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C416C8" w:rsidRDefault="00FD6072" w:rsidP="00A75AE8">
      <w:pPr>
        <w:tabs>
          <w:tab w:val="left" w:pos="142"/>
        </w:tabs>
        <w:jc w:val="center"/>
        <w:rPr>
          <w:rFonts w:ascii="Arial" w:hAnsi="Arial" w:cs="Arial"/>
          <w:b/>
          <w:sz w:val="24"/>
          <w:szCs w:val="24"/>
        </w:rPr>
      </w:pPr>
      <w:r w:rsidRPr="00C416C8">
        <w:rPr>
          <w:rFonts w:ascii="Arial" w:hAnsi="Arial" w:cs="Arial"/>
          <w:b/>
          <w:sz w:val="24"/>
          <w:szCs w:val="24"/>
        </w:rPr>
        <w:t xml:space="preserve">West Yorkshire </w:t>
      </w:r>
      <w:r w:rsidR="00A75AE8" w:rsidRPr="00C416C8">
        <w:rPr>
          <w:rFonts w:ascii="Arial" w:hAnsi="Arial" w:cs="Arial"/>
          <w:b/>
          <w:sz w:val="24"/>
          <w:szCs w:val="24"/>
        </w:rPr>
        <w:t xml:space="preserve">Area Team </w:t>
      </w:r>
    </w:p>
    <w:p w:rsidR="00A75AE8" w:rsidRPr="00C416C8" w:rsidRDefault="00A75AE8" w:rsidP="00A75AE8">
      <w:pPr>
        <w:tabs>
          <w:tab w:val="left" w:pos="142"/>
        </w:tabs>
        <w:jc w:val="center"/>
        <w:rPr>
          <w:rFonts w:ascii="Arial" w:hAnsi="Arial" w:cs="Arial"/>
          <w:b/>
          <w:sz w:val="24"/>
          <w:szCs w:val="24"/>
        </w:rPr>
      </w:pPr>
      <w:r w:rsidRPr="00C416C8">
        <w:rPr>
          <w:rFonts w:ascii="Arial" w:hAnsi="Arial" w:cs="Arial"/>
          <w:b/>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804A35" w:rsidP="00A75AE8">
      <w:pPr>
        <w:tabs>
          <w:tab w:val="left" w:pos="142"/>
        </w:tabs>
        <w:rPr>
          <w:rFonts w:ascii="Arial" w:hAnsi="Arial" w:cs="Arial"/>
          <w:sz w:val="24"/>
          <w:szCs w:val="24"/>
        </w:rPr>
      </w:pPr>
      <w:r>
        <w:rPr>
          <w:rFonts w:ascii="Arial" w:hAnsi="Arial" w:cs="Arial"/>
          <w:sz w:val="24"/>
          <w:szCs w:val="24"/>
        </w:rPr>
        <w:t>Practice Name:</w:t>
      </w:r>
      <w:r>
        <w:rPr>
          <w:rFonts w:ascii="Arial" w:hAnsi="Arial" w:cs="Arial"/>
          <w:sz w:val="24"/>
          <w:szCs w:val="24"/>
        </w:rPr>
        <w:tab/>
        <w:t>Dr Singh &amp; Partners (Church View Health Centre)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804A35">
        <w:rPr>
          <w:rFonts w:ascii="Arial" w:hAnsi="Arial" w:cs="Arial"/>
          <w:sz w:val="24"/>
          <w:szCs w:val="24"/>
        </w:rPr>
        <w:tab/>
        <w:t>B87006</w:t>
      </w:r>
    </w:p>
    <w:p w:rsidR="00A75AE8" w:rsidRPr="002649FE" w:rsidRDefault="00A75AE8" w:rsidP="00A75AE8">
      <w:pPr>
        <w:tabs>
          <w:tab w:val="left" w:pos="142"/>
        </w:tabs>
        <w:rPr>
          <w:rFonts w:ascii="Arial" w:hAnsi="Arial" w:cs="Arial"/>
          <w:sz w:val="24"/>
          <w:szCs w:val="24"/>
        </w:rPr>
      </w:pPr>
    </w:p>
    <w:p w:rsidR="00A75AE8" w:rsidRPr="002649FE" w:rsidRDefault="00804A35" w:rsidP="00A75AE8">
      <w:pPr>
        <w:tabs>
          <w:tab w:val="left" w:pos="142"/>
        </w:tabs>
        <w:rPr>
          <w:rFonts w:ascii="Arial" w:hAnsi="Arial" w:cs="Arial"/>
          <w:sz w:val="24"/>
          <w:szCs w:val="24"/>
        </w:rPr>
      </w:pPr>
      <w:r>
        <w:rPr>
          <w:rFonts w:ascii="Arial" w:hAnsi="Arial" w:cs="Arial"/>
          <w:sz w:val="24"/>
          <w:szCs w:val="24"/>
        </w:rPr>
        <w:t>Signed on behalf of practice:</w:t>
      </w:r>
      <w:r>
        <w:rPr>
          <w:rFonts w:ascii="Arial" w:hAnsi="Arial" w:cs="Arial"/>
          <w:sz w:val="24"/>
          <w:szCs w:val="24"/>
        </w:rPr>
        <w:tab/>
        <w:t>Jill Taylor, Practice Manager</w:t>
      </w:r>
      <w:r w:rsidR="00A75AE8" w:rsidRPr="002649FE">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A75AE8" w:rsidRPr="002649FE">
        <w:rPr>
          <w:rFonts w:ascii="Arial" w:hAnsi="Arial" w:cs="Arial"/>
          <w:sz w:val="24"/>
          <w:szCs w:val="24"/>
        </w:rPr>
        <w:t xml:space="preserve">     </w:t>
      </w:r>
      <w:r w:rsidR="00A75AE8" w:rsidRPr="002649FE">
        <w:rPr>
          <w:rFonts w:ascii="Arial" w:hAnsi="Arial" w:cs="Arial"/>
          <w:sz w:val="24"/>
          <w:szCs w:val="24"/>
        </w:rPr>
        <w:tab/>
        <w:t>Date:</w:t>
      </w:r>
      <w:r w:rsidR="00FD6072">
        <w:rPr>
          <w:rFonts w:ascii="Arial" w:hAnsi="Arial" w:cs="Arial"/>
          <w:sz w:val="24"/>
          <w:szCs w:val="24"/>
        </w:rPr>
        <w:t xml:space="preserve">  1</w:t>
      </w:r>
      <w:r w:rsidR="00165F56">
        <w:rPr>
          <w:rFonts w:ascii="Arial" w:hAnsi="Arial" w:cs="Arial"/>
          <w:sz w:val="24"/>
          <w:szCs w:val="24"/>
        </w:rPr>
        <w:t>9</w:t>
      </w:r>
      <w:r w:rsidR="00FD6072" w:rsidRPr="00FD6072">
        <w:rPr>
          <w:rFonts w:ascii="Arial" w:hAnsi="Arial" w:cs="Arial"/>
          <w:sz w:val="24"/>
          <w:szCs w:val="24"/>
          <w:vertAlign w:val="superscript"/>
        </w:rPr>
        <w:t>th</w:t>
      </w:r>
      <w:r w:rsidR="00FD6072">
        <w:rPr>
          <w:rFonts w:ascii="Arial" w:hAnsi="Arial" w:cs="Arial"/>
          <w:sz w:val="24"/>
          <w:szCs w:val="24"/>
        </w:rPr>
        <w:t xml:space="preserve"> March 2015</w:t>
      </w:r>
    </w:p>
    <w:p w:rsidR="00A75AE8" w:rsidRPr="002649FE" w:rsidRDefault="00A75AE8" w:rsidP="00A75AE8">
      <w:pPr>
        <w:tabs>
          <w:tab w:val="left" w:pos="142"/>
        </w:tabs>
        <w:rPr>
          <w:rFonts w:ascii="Arial" w:hAnsi="Arial" w:cs="Arial"/>
          <w:sz w:val="24"/>
          <w:szCs w:val="24"/>
        </w:rPr>
      </w:pPr>
      <w:bookmarkStart w:id="0" w:name="_GoBack"/>
      <w:bookmarkEnd w:id="0"/>
    </w:p>
    <w:p w:rsidR="00A75AE8" w:rsidRPr="004F32B2" w:rsidRDefault="00A75AE8" w:rsidP="00A75AE8">
      <w:pPr>
        <w:tabs>
          <w:tab w:val="left" w:pos="142"/>
        </w:tabs>
        <w:rPr>
          <w:rFonts w:ascii="Arial" w:hAnsi="Arial" w:cs="Arial"/>
          <w:b/>
          <w:i/>
          <w:sz w:val="24"/>
          <w:szCs w:val="24"/>
        </w:rPr>
      </w:pPr>
      <w:r w:rsidRPr="002649FE">
        <w:rPr>
          <w:rFonts w:ascii="Arial" w:hAnsi="Arial" w:cs="Arial"/>
          <w:sz w:val="24"/>
          <w:szCs w:val="24"/>
        </w:rPr>
        <w:t>Signed on behalf of PPG:</w:t>
      </w:r>
      <w:r w:rsidRPr="002649FE">
        <w:rPr>
          <w:rFonts w:ascii="Arial" w:hAnsi="Arial" w:cs="Arial"/>
          <w:sz w:val="24"/>
          <w:szCs w:val="24"/>
        </w:rPr>
        <w:tab/>
      </w:r>
      <w:r w:rsidR="00FD6072">
        <w:rPr>
          <w:rFonts w:ascii="Arial" w:hAnsi="Arial" w:cs="Arial"/>
          <w:sz w:val="24"/>
          <w:szCs w:val="24"/>
        </w:rPr>
        <w:tab/>
        <w:t xml:space="preserve">Mrs Betty </w:t>
      </w:r>
      <w:r w:rsidR="008A0B64">
        <w:rPr>
          <w:rFonts w:ascii="Arial" w:hAnsi="Arial" w:cs="Arial"/>
          <w:sz w:val="24"/>
          <w:szCs w:val="24"/>
        </w:rPr>
        <w:t xml:space="preserve">Ann </w:t>
      </w:r>
      <w:r w:rsidR="00FD6072">
        <w:rPr>
          <w:rFonts w:ascii="Arial" w:hAnsi="Arial" w:cs="Arial"/>
          <w:sz w:val="24"/>
          <w:szCs w:val="24"/>
        </w:rPr>
        <w:t>Crane</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907D13">
        <w:rPr>
          <w:rFonts w:ascii="Arial" w:hAnsi="Arial" w:cs="Arial"/>
          <w:sz w:val="24"/>
          <w:szCs w:val="24"/>
        </w:rPr>
        <w:t xml:space="preserve">   20</w:t>
      </w:r>
      <w:r w:rsidR="00907D13" w:rsidRPr="00907D13">
        <w:rPr>
          <w:rFonts w:ascii="Arial" w:hAnsi="Arial" w:cs="Arial"/>
          <w:sz w:val="24"/>
          <w:szCs w:val="24"/>
          <w:vertAlign w:val="superscript"/>
        </w:rPr>
        <w:t>th</w:t>
      </w:r>
      <w:r w:rsidR="00907D13">
        <w:rPr>
          <w:rFonts w:ascii="Arial" w:hAnsi="Arial" w:cs="Arial"/>
          <w:sz w:val="24"/>
          <w:szCs w:val="24"/>
        </w:rPr>
        <w:t xml:space="preserve"> March 2015</w:t>
      </w:r>
      <w:r w:rsidR="00FD6072" w:rsidRPr="004F32B2">
        <w:rPr>
          <w:rFonts w:ascii="Arial" w:hAnsi="Arial" w:cs="Arial"/>
          <w:b/>
          <w:i/>
          <w:sz w:val="24"/>
          <w:szCs w:val="24"/>
        </w:rPr>
        <w:t xml:space="preserve">  </w:t>
      </w:r>
    </w:p>
    <w:p w:rsidR="00A75AE8" w:rsidRPr="002649FE" w:rsidRDefault="00A75AE8" w:rsidP="00A75AE8">
      <w:pPr>
        <w:tabs>
          <w:tab w:val="left" w:pos="142"/>
        </w:tabs>
        <w:rPr>
          <w:rFonts w:ascii="Arial" w:hAnsi="Arial" w:cs="Arial"/>
          <w:sz w:val="24"/>
          <w:szCs w:val="24"/>
        </w:rPr>
      </w:pPr>
    </w:p>
    <w:p w:rsidR="00A75AE8" w:rsidRPr="00C416C8"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C416C8">
        <w:rPr>
          <w:rFonts w:ascii="Arial" w:hAnsi="Arial" w:cs="Arial"/>
          <w:b/>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165F56" w:rsidRDefault="00A75AE8" w:rsidP="00A243E1">
            <w:pPr>
              <w:pStyle w:val="Default"/>
              <w:tabs>
                <w:tab w:val="left" w:pos="142"/>
              </w:tabs>
              <w:rPr>
                <w:rFonts w:ascii="Arial" w:hAnsi="Arial" w:cs="Arial"/>
                <w:b/>
                <w:color w:val="auto"/>
                <w:sz w:val="24"/>
              </w:rPr>
            </w:pPr>
            <w:r w:rsidRPr="00165F56">
              <w:rPr>
                <w:rFonts w:ascii="Arial" w:hAnsi="Arial" w:cs="Arial"/>
                <w:b/>
                <w:color w:val="auto"/>
                <w:sz w:val="24"/>
              </w:rPr>
              <w:t>Does the Practice have a PPG?</w:t>
            </w:r>
          </w:p>
          <w:p w:rsidR="00165F56" w:rsidRDefault="00165F56" w:rsidP="00A243E1">
            <w:pPr>
              <w:pStyle w:val="Default"/>
              <w:tabs>
                <w:tab w:val="left" w:pos="142"/>
              </w:tabs>
              <w:rPr>
                <w:rFonts w:ascii="Arial" w:hAnsi="Arial" w:cs="Arial"/>
                <w:color w:val="auto"/>
                <w:sz w:val="24"/>
              </w:rPr>
            </w:pPr>
          </w:p>
          <w:p w:rsidR="00A75AE8" w:rsidRPr="00FF2A70" w:rsidRDefault="00115BF2" w:rsidP="004F32B2">
            <w:pPr>
              <w:pStyle w:val="Default"/>
              <w:tabs>
                <w:tab w:val="left" w:pos="142"/>
              </w:tabs>
              <w:jc w:val="both"/>
              <w:rPr>
                <w:rFonts w:ascii="Arial" w:hAnsi="Arial" w:cs="Arial"/>
                <w:color w:val="auto"/>
                <w:sz w:val="24"/>
              </w:rPr>
            </w:pPr>
            <w:r w:rsidRPr="00FF2A70">
              <w:rPr>
                <w:rFonts w:ascii="Arial" w:hAnsi="Arial" w:cs="Arial"/>
                <w:color w:val="auto"/>
                <w:sz w:val="24"/>
              </w:rPr>
              <w:t>The practice has had a Patient</w:t>
            </w:r>
            <w:r w:rsidR="00165F56">
              <w:rPr>
                <w:rFonts w:ascii="Arial" w:hAnsi="Arial" w:cs="Arial"/>
                <w:color w:val="auto"/>
                <w:sz w:val="24"/>
              </w:rPr>
              <w:t xml:space="preserve"> Participation Group since 2008</w:t>
            </w:r>
            <w:r w:rsidR="004F32B2">
              <w:rPr>
                <w:rFonts w:ascii="Arial" w:hAnsi="Arial" w:cs="Arial"/>
                <w:color w:val="auto"/>
                <w:sz w:val="24"/>
              </w:rPr>
              <w:t>,</w:t>
            </w:r>
            <w:r w:rsidR="00165F56">
              <w:rPr>
                <w:rFonts w:ascii="Arial" w:hAnsi="Arial" w:cs="Arial"/>
                <w:color w:val="auto"/>
                <w:sz w:val="24"/>
              </w:rPr>
              <w:t xml:space="preserve"> which is still active.</w:t>
            </w:r>
            <w:r w:rsidR="004F32B2">
              <w:rPr>
                <w:rFonts w:ascii="Arial" w:hAnsi="Arial" w:cs="Arial"/>
                <w:color w:val="auto"/>
                <w:sz w:val="24"/>
              </w:rPr>
              <w:t xml:space="preserve">  New members were recruited in July 2014.  </w:t>
            </w:r>
            <w:r w:rsidR="006E41C3">
              <w:rPr>
                <w:rFonts w:ascii="Arial" w:hAnsi="Arial" w:cs="Arial"/>
                <w:color w:val="auto"/>
                <w:sz w:val="24"/>
              </w:rPr>
              <w:t>The practice is affiliated to NAPP (The National Association for Patient Participation) the body that oversees and advises Patient Participation Groups.</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FF2A70" w:rsidRDefault="00A75AE8" w:rsidP="00A75CB3">
            <w:pPr>
              <w:pStyle w:val="Default"/>
              <w:tabs>
                <w:tab w:val="left" w:pos="142"/>
              </w:tabs>
              <w:jc w:val="both"/>
              <w:rPr>
                <w:rFonts w:ascii="Arial" w:hAnsi="Arial" w:cs="Arial"/>
                <w:color w:val="auto"/>
                <w:sz w:val="24"/>
              </w:rPr>
            </w:pPr>
          </w:p>
          <w:p w:rsidR="009A4048" w:rsidRPr="00165F56" w:rsidRDefault="00A75AE8" w:rsidP="00A75CB3">
            <w:pPr>
              <w:pStyle w:val="Default"/>
              <w:tabs>
                <w:tab w:val="left" w:pos="142"/>
              </w:tabs>
              <w:jc w:val="both"/>
              <w:rPr>
                <w:rFonts w:ascii="Arial" w:hAnsi="Arial" w:cs="Arial"/>
                <w:b/>
                <w:color w:val="auto"/>
                <w:sz w:val="24"/>
              </w:rPr>
            </w:pPr>
            <w:r w:rsidRPr="00165F56">
              <w:rPr>
                <w:rFonts w:ascii="Arial" w:hAnsi="Arial" w:cs="Arial"/>
                <w:b/>
                <w:color w:val="auto"/>
                <w:sz w:val="24"/>
              </w:rPr>
              <w:t>Method of engagement with PPG:</w:t>
            </w:r>
          </w:p>
          <w:p w:rsidR="009A4048" w:rsidRPr="00165F56" w:rsidRDefault="009A4048" w:rsidP="00A75CB3">
            <w:pPr>
              <w:pStyle w:val="Default"/>
              <w:tabs>
                <w:tab w:val="left" w:pos="142"/>
              </w:tabs>
              <w:jc w:val="both"/>
              <w:rPr>
                <w:rFonts w:ascii="Arial" w:hAnsi="Arial" w:cs="Arial"/>
                <w:b/>
                <w:color w:val="auto"/>
                <w:sz w:val="24"/>
              </w:rPr>
            </w:pPr>
          </w:p>
          <w:p w:rsidR="00FC131D" w:rsidRDefault="009A4048" w:rsidP="00FC131D">
            <w:pPr>
              <w:pStyle w:val="Default"/>
              <w:tabs>
                <w:tab w:val="left" w:pos="142"/>
              </w:tabs>
              <w:jc w:val="both"/>
              <w:rPr>
                <w:rFonts w:ascii="Arial" w:hAnsi="Arial" w:cs="Arial"/>
                <w:color w:val="auto"/>
                <w:sz w:val="24"/>
              </w:rPr>
            </w:pPr>
            <w:r>
              <w:rPr>
                <w:rFonts w:ascii="Arial" w:hAnsi="Arial" w:cs="Arial"/>
                <w:color w:val="auto"/>
                <w:sz w:val="24"/>
              </w:rPr>
              <w:t>The Patient Participation Group meets f</w:t>
            </w:r>
            <w:r w:rsidR="00A75AE8" w:rsidRPr="00FF2A70">
              <w:rPr>
                <w:rFonts w:ascii="Arial" w:hAnsi="Arial" w:cs="Arial"/>
                <w:color w:val="auto"/>
                <w:sz w:val="24"/>
              </w:rPr>
              <w:t>ace</w:t>
            </w:r>
            <w:r w:rsidR="00804A35" w:rsidRPr="00FF2A70">
              <w:rPr>
                <w:rFonts w:ascii="Arial" w:hAnsi="Arial" w:cs="Arial"/>
                <w:color w:val="auto"/>
                <w:sz w:val="24"/>
              </w:rPr>
              <w:t>-</w:t>
            </w:r>
            <w:r w:rsidR="00A75AE8" w:rsidRPr="00FF2A70">
              <w:rPr>
                <w:rFonts w:ascii="Arial" w:hAnsi="Arial" w:cs="Arial"/>
                <w:color w:val="auto"/>
                <w:sz w:val="24"/>
              </w:rPr>
              <w:t>to</w:t>
            </w:r>
            <w:r w:rsidR="00804A35" w:rsidRPr="00FF2A70">
              <w:rPr>
                <w:rFonts w:ascii="Arial" w:hAnsi="Arial" w:cs="Arial"/>
                <w:color w:val="auto"/>
                <w:sz w:val="24"/>
              </w:rPr>
              <w:t>-</w:t>
            </w:r>
            <w:r>
              <w:rPr>
                <w:rFonts w:ascii="Arial" w:hAnsi="Arial" w:cs="Arial"/>
                <w:color w:val="auto"/>
                <w:sz w:val="24"/>
              </w:rPr>
              <w:t>f</w:t>
            </w:r>
            <w:r w:rsidR="00A75AE8" w:rsidRPr="00FF2A70">
              <w:rPr>
                <w:rFonts w:ascii="Arial" w:hAnsi="Arial" w:cs="Arial"/>
                <w:color w:val="auto"/>
                <w:sz w:val="24"/>
              </w:rPr>
              <w:t>ace</w:t>
            </w:r>
            <w:r>
              <w:rPr>
                <w:rFonts w:ascii="Arial" w:hAnsi="Arial" w:cs="Arial"/>
                <w:color w:val="auto"/>
                <w:sz w:val="24"/>
              </w:rPr>
              <w:t xml:space="preserve"> on a quarterly basis</w:t>
            </w:r>
            <w:r w:rsidR="004F32B2">
              <w:rPr>
                <w:rFonts w:ascii="Arial" w:hAnsi="Arial" w:cs="Arial"/>
                <w:color w:val="auto"/>
                <w:sz w:val="24"/>
              </w:rPr>
              <w:t xml:space="preserve">.  </w:t>
            </w:r>
            <w:r>
              <w:rPr>
                <w:rFonts w:ascii="Arial" w:hAnsi="Arial" w:cs="Arial"/>
                <w:color w:val="auto"/>
                <w:sz w:val="24"/>
              </w:rPr>
              <w:t>The meeting is chaired by Jill Taylor, Practice Manager following agreement in a meeting held on 7</w:t>
            </w:r>
            <w:r w:rsidRPr="009A4048">
              <w:rPr>
                <w:rFonts w:ascii="Arial" w:hAnsi="Arial" w:cs="Arial"/>
                <w:color w:val="auto"/>
                <w:sz w:val="24"/>
                <w:vertAlign w:val="superscript"/>
              </w:rPr>
              <w:t>th</w:t>
            </w:r>
            <w:r>
              <w:rPr>
                <w:rFonts w:ascii="Arial" w:hAnsi="Arial" w:cs="Arial"/>
                <w:color w:val="auto"/>
                <w:sz w:val="24"/>
              </w:rPr>
              <w:t xml:space="preserve"> April 2014.  At this meeting it was also agreed to hold the meetings on an alternate basis between a 1pm and 6pm start to ensure all participants have the opportunity to attend the most meetings.</w:t>
            </w:r>
            <w:r w:rsidR="004F32B2">
              <w:rPr>
                <w:rFonts w:ascii="Arial" w:hAnsi="Arial" w:cs="Arial"/>
                <w:color w:val="auto"/>
                <w:sz w:val="24"/>
              </w:rPr>
              <w:t xml:space="preserve">  It was agreed that Monday is the best day to have the meeting.</w:t>
            </w:r>
            <w:r w:rsidR="00FC131D">
              <w:rPr>
                <w:rFonts w:ascii="Arial" w:hAnsi="Arial" w:cs="Arial"/>
                <w:color w:val="auto"/>
                <w:sz w:val="24"/>
              </w:rPr>
              <w:t xml:space="preserve">  The meetings are held in the Community Room at Church View Health Centre.</w:t>
            </w:r>
          </w:p>
          <w:p w:rsidR="00FC131D" w:rsidRDefault="00FC131D" w:rsidP="00FC131D">
            <w:pPr>
              <w:pStyle w:val="Default"/>
              <w:tabs>
                <w:tab w:val="left" w:pos="142"/>
              </w:tabs>
              <w:jc w:val="both"/>
              <w:rPr>
                <w:rFonts w:ascii="Arial" w:hAnsi="Arial" w:cs="Arial"/>
                <w:color w:val="auto"/>
                <w:sz w:val="24"/>
              </w:rPr>
            </w:pPr>
          </w:p>
          <w:p w:rsidR="00A75AE8" w:rsidRPr="00FF2A70" w:rsidRDefault="009A4048" w:rsidP="00FC131D">
            <w:pPr>
              <w:pStyle w:val="Default"/>
              <w:tabs>
                <w:tab w:val="left" w:pos="142"/>
              </w:tabs>
              <w:jc w:val="both"/>
              <w:rPr>
                <w:rFonts w:ascii="Arial" w:hAnsi="Arial" w:cs="Arial"/>
                <w:color w:val="auto"/>
                <w:sz w:val="24"/>
              </w:rPr>
            </w:pPr>
            <w:r>
              <w:rPr>
                <w:rFonts w:ascii="Arial" w:hAnsi="Arial" w:cs="Arial"/>
                <w:color w:val="auto"/>
                <w:sz w:val="24"/>
              </w:rPr>
              <w:t>In th</w:t>
            </w:r>
            <w:r w:rsidR="004F32B2">
              <w:rPr>
                <w:rFonts w:ascii="Arial" w:hAnsi="Arial" w:cs="Arial"/>
                <w:color w:val="auto"/>
                <w:sz w:val="24"/>
              </w:rPr>
              <w:t>e 201</w:t>
            </w:r>
            <w:r w:rsidR="00A6181A">
              <w:rPr>
                <w:rFonts w:ascii="Arial" w:hAnsi="Arial" w:cs="Arial"/>
                <w:color w:val="auto"/>
                <w:sz w:val="24"/>
              </w:rPr>
              <w:t>4</w:t>
            </w:r>
            <w:r w:rsidR="004F32B2">
              <w:rPr>
                <w:rFonts w:ascii="Arial" w:hAnsi="Arial" w:cs="Arial"/>
                <w:color w:val="auto"/>
                <w:sz w:val="24"/>
              </w:rPr>
              <w:t xml:space="preserve">/15 </w:t>
            </w:r>
            <w:r>
              <w:rPr>
                <w:rFonts w:ascii="Arial" w:hAnsi="Arial" w:cs="Arial"/>
                <w:color w:val="auto"/>
                <w:sz w:val="24"/>
              </w:rPr>
              <w:t>period</w:t>
            </w:r>
            <w:r w:rsidR="00A76261">
              <w:rPr>
                <w:rFonts w:ascii="Arial" w:hAnsi="Arial" w:cs="Arial"/>
                <w:color w:val="auto"/>
                <w:sz w:val="24"/>
              </w:rPr>
              <w:t>,</w:t>
            </w:r>
            <w:r>
              <w:rPr>
                <w:rFonts w:ascii="Arial" w:hAnsi="Arial" w:cs="Arial"/>
                <w:color w:val="auto"/>
                <w:sz w:val="24"/>
              </w:rPr>
              <w:t xml:space="preserve"> meeting</w:t>
            </w:r>
            <w:r w:rsidR="004F32B2">
              <w:rPr>
                <w:rFonts w:ascii="Arial" w:hAnsi="Arial" w:cs="Arial"/>
                <w:color w:val="auto"/>
                <w:sz w:val="24"/>
              </w:rPr>
              <w:t>s</w:t>
            </w:r>
            <w:r>
              <w:rPr>
                <w:rFonts w:ascii="Arial" w:hAnsi="Arial" w:cs="Arial"/>
                <w:color w:val="auto"/>
                <w:sz w:val="24"/>
              </w:rPr>
              <w:t xml:space="preserve"> were held on </w:t>
            </w:r>
            <w:r w:rsidR="007E5C46" w:rsidRPr="00FF2A70">
              <w:rPr>
                <w:rFonts w:ascii="Arial" w:hAnsi="Arial" w:cs="Arial"/>
                <w:color w:val="auto"/>
                <w:sz w:val="24"/>
              </w:rPr>
              <w:t>7</w:t>
            </w:r>
            <w:r w:rsidR="007E5C46" w:rsidRPr="00FF2A70">
              <w:rPr>
                <w:rFonts w:ascii="Arial" w:hAnsi="Arial" w:cs="Arial"/>
                <w:color w:val="auto"/>
                <w:sz w:val="24"/>
                <w:vertAlign w:val="superscript"/>
              </w:rPr>
              <w:t>th</w:t>
            </w:r>
            <w:r w:rsidR="007E5C46" w:rsidRPr="00FF2A70">
              <w:rPr>
                <w:rFonts w:ascii="Arial" w:hAnsi="Arial" w:cs="Arial"/>
                <w:color w:val="auto"/>
                <w:sz w:val="24"/>
              </w:rPr>
              <w:t xml:space="preserve"> April 2014, 28</w:t>
            </w:r>
            <w:r w:rsidR="007E5C46" w:rsidRPr="00FF2A70">
              <w:rPr>
                <w:rFonts w:ascii="Arial" w:hAnsi="Arial" w:cs="Arial"/>
                <w:color w:val="auto"/>
                <w:sz w:val="24"/>
                <w:vertAlign w:val="superscript"/>
              </w:rPr>
              <w:t>th</w:t>
            </w:r>
            <w:r w:rsidR="007E5C46" w:rsidRPr="00FF2A70">
              <w:rPr>
                <w:rFonts w:ascii="Arial" w:hAnsi="Arial" w:cs="Arial"/>
                <w:color w:val="auto"/>
                <w:sz w:val="24"/>
              </w:rPr>
              <w:t xml:space="preserve"> July 2014, 6</w:t>
            </w:r>
            <w:r w:rsidR="007E5C46" w:rsidRPr="00FF2A70">
              <w:rPr>
                <w:rFonts w:ascii="Arial" w:hAnsi="Arial" w:cs="Arial"/>
                <w:color w:val="auto"/>
                <w:sz w:val="24"/>
                <w:vertAlign w:val="superscript"/>
              </w:rPr>
              <w:t>th</w:t>
            </w:r>
            <w:r w:rsidR="007E5C46" w:rsidRPr="00FF2A70">
              <w:rPr>
                <w:rFonts w:ascii="Arial" w:hAnsi="Arial" w:cs="Arial"/>
                <w:color w:val="auto"/>
                <w:sz w:val="24"/>
              </w:rPr>
              <w:t xml:space="preserve"> October 2014, 1</w:t>
            </w:r>
            <w:r w:rsidR="007E5C46" w:rsidRPr="00FF2A70">
              <w:rPr>
                <w:rFonts w:ascii="Arial" w:hAnsi="Arial" w:cs="Arial"/>
                <w:color w:val="auto"/>
                <w:sz w:val="24"/>
                <w:vertAlign w:val="superscript"/>
              </w:rPr>
              <w:t>st</w:t>
            </w:r>
            <w:r w:rsidR="00FF2A70" w:rsidRPr="00FF2A70">
              <w:rPr>
                <w:rFonts w:ascii="Arial" w:hAnsi="Arial" w:cs="Arial"/>
                <w:color w:val="auto"/>
                <w:sz w:val="24"/>
              </w:rPr>
              <w:t xml:space="preserve"> December 2014 and </w:t>
            </w:r>
            <w:r w:rsidR="00945B0E" w:rsidRPr="00FF2A70">
              <w:rPr>
                <w:rFonts w:ascii="Arial" w:hAnsi="Arial" w:cs="Arial"/>
                <w:color w:val="auto"/>
                <w:sz w:val="24"/>
              </w:rPr>
              <w:t>2</w:t>
            </w:r>
            <w:r w:rsidR="00945B0E" w:rsidRPr="00FF2A70">
              <w:rPr>
                <w:rFonts w:ascii="Arial" w:hAnsi="Arial" w:cs="Arial"/>
                <w:color w:val="auto"/>
                <w:sz w:val="24"/>
                <w:vertAlign w:val="superscript"/>
              </w:rPr>
              <w:t>nd</w:t>
            </w:r>
            <w:r w:rsidR="00945B0E" w:rsidRPr="00FF2A70">
              <w:rPr>
                <w:rFonts w:ascii="Arial" w:hAnsi="Arial" w:cs="Arial"/>
                <w:color w:val="auto"/>
                <w:sz w:val="24"/>
              </w:rPr>
              <w:t xml:space="preserve"> March </w:t>
            </w:r>
            <w:r w:rsidR="00FF2A70" w:rsidRPr="00FF2A70">
              <w:rPr>
                <w:rFonts w:ascii="Arial" w:hAnsi="Arial" w:cs="Arial"/>
                <w:color w:val="auto"/>
                <w:sz w:val="24"/>
              </w:rPr>
              <w:t>2015.</w:t>
            </w:r>
            <w:r w:rsidR="00FC131D">
              <w:rPr>
                <w:rFonts w:ascii="Arial" w:hAnsi="Arial" w:cs="Arial"/>
                <w:color w:val="auto"/>
                <w:sz w:val="24"/>
              </w:rPr>
              <w:t xml:space="preserve">  Minutes are available for all these meetings.</w:t>
            </w:r>
            <w:r w:rsidR="00FF2A70" w:rsidRPr="00FF2A70">
              <w:rPr>
                <w:rFonts w:ascii="Arial" w:hAnsi="Arial" w:cs="Arial"/>
                <w:color w:val="auto"/>
                <w:sz w:val="24"/>
              </w:rPr>
              <w:t xml:space="preserve">  </w:t>
            </w: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165F56" w:rsidRDefault="00A75AE8" w:rsidP="00A243E1">
            <w:pPr>
              <w:pStyle w:val="Default"/>
              <w:tabs>
                <w:tab w:val="left" w:pos="142"/>
              </w:tabs>
              <w:rPr>
                <w:rFonts w:ascii="Arial" w:hAnsi="Arial" w:cs="Arial"/>
                <w:sz w:val="24"/>
              </w:rPr>
            </w:pPr>
            <w:r w:rsidRPr="00165F56">
              <w:rPr>
                <w:rFonts w:ascii="Arial" w:hAnsi="Arial" w:cs="Arial"/>
                <w:b/>
                <w:sz w:val="24"/>
              </w:rPr>
              <w:t>Number of members of PPG:</w:t>
            </w:r>
            <w:r w:rsidR="00846673" w:rsidRPr="00FF2A70">
              <w:rPr>
                <w:rFonts w:ascii="Arial" w:hAnsi="Arial" w:cs="Arial"/>
                <w:sz w:val="24"/>
              </w:rPr>
              <w:t xml:space="preserve"> </w:t>
            </w:r>
          </w:p>
          <w:p w:rsidR="00165F56" w:rsidRDefault="00165F56" w:rsidP="00A243E1">
            <w:pPr>
              <w:pStyle w:val="Default"/>
              <w:tabs>
                <w:tab w:val="left" w:pos="142"/>
              </w:tabs>
              <w:rPr>
                <w:rFonts w:ascii="Arial" w:hAnsi="Arial" w:cs="Arial"/>
                <w:sz w:val="24"/>
              </w:rPr>
            </w:pPr>
          </w:p>
          <w:p w:rsidR="00A75AE8" w:rsidRPr="00FF2A70" w:rsidRDefault="00165F56" w:rsidP="00A243E1">
            <w:pPr>
              <w:pStyle w:val="Default"/>
              <w:tabs>
                <w:tab w:val="left" w:pos="142"/>
              </w:tabs>
              <w:rPr>
                <w:rFonts w:ascii="Arial" w:hAnsi="Arial" w:cs="Arial"/>
                <w:sz w:val="24"/>
              </w:rPr>
            </w:pPr>
            <w:r>
              <w:rPr>
                <w:rFonts w:ascii="Arial" w:hAnsi="Arial" w:cs="Arial"/>
                <w:sz w:val="24"/>
              </w:rPr>
              <w:t xml:space="preserve">There are currently </w:t>
            </w:r>
            <w:r w:rsidR="00846673" w:rsidRPr="00FF2A70">
              <w:rPr>
                <w:rFonts w:ascii="Arial" w:hAnsi="Arial" w:cs="Arial"/>
                <w:sz w:val="24"/>
              </w:rPr>
              <w:t>12</w:t>
            </w:r>
            <w:r>
              <w:rPr>
                <w:rFonts w:ascii="Arial" w:hAnsi="Arial" w:cs="Arial"/>
                <w:sz w:val="24"/>
              </w:rPr>
              <w:t xml:space="preserve"> members </w:t>
            </w:r>
            <w:r w:rsidR="00F762EE">
              <w:rPr>
                <w:rFonts w:ascii="Arial" w:hAnsi="Arial" w:cs="Arial"/>
                <w:sz w:val="24"/>
              </w:rPr>
              <w:t>on the Patient Participation Group.</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6E48AD" w:rsidRDefault="00A75AE8" w:rsidP="00A243E1">
            <w:pPr>
              <w:pStyle w:val="Default"/>
              <w:tabs>
                <w:tab w:val="left" w:pos="142"/>
              </w:tabs>
              <w:rPr>
                <w:rFonts w:ascii="Arial" w:hAnsi="Arial" w:cs="Arial"/>
                <w:sz w:val="24"/>
              </w:rPr>
            </w:pPr>
          </w:p>
          <w:p w:rsidR="00A75AE8" w:rsidRPr="006E48AD" w:rsidRDefault="00A75AE8" w:rsidP="00A243E1">
            <w:pPr>
              <w:pStyle w:val="Default"/>
              <w:tabs>
                <w:tab w:val="left" w:pos="142"/>
              </w:tabs>
              <w:rPr>
                <w:rFonts w:ascii="Arial" w:hAnsi="Arial" w:cs="Arial"/>
                <w:sz w:val="24"/>
              </w:rPr>
            </w:pPr>
            <w:r w:rsidRPr="006E48AD">
              <w:rPr>
                <w:rFonts w:ascii="Arial" w:hAnsi="Arial" w:cs="Arial"/>
                <w:sz w:val="24"/>
              </w:rPr>
              <w:t>Detail the gender mix of practice population and PPG:</w:t>
            </w:r>
          </w:p>
          <w:p w:rsidR="00A75AE8" w:rsidRPr="006E48AD" w:rsidRDefault="00A75AE8" w:rsidP="00A243E1">
            <w:pPr>
              <w:pStyle w:val="Default"/>
              <w:tabs>
                <w:tab w:val="left" w:pos="142"/>
              </w:tabs>
              <w:rPr>
                <w:rFonts w:ascii="Arial" w:hAnsi="Arial" w:cs="Arial"/>
                <w:sz w:val="24"/>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6E48AD" w:rsidTr="00A243E1">
              <w:tc>
                <w:tcPr>
                  <w:tcW w:w="1843" w:type="dxa"/>
                </w:tcPr>
                <w:p w:rsidR="00A75AE8" w:rsidRPr="006E48AD" w:rsidRDefault="00A75AE8" w:rsidP="00A243E1">
                  <w:pPr>
                    <w:pStyle w:val="Default"/>
                    <w:tabs>
                      <w:tab w:val="left" w:pos="142"/>
                    </w:tabs>
                    <w:rPr>
                      <w:rFonts w:ascii="Arial" w:hAnsi="Arial" w:cs="Arial"/>
                      <w:sz w:val="24"/>
                    </w:rPr>
                  </w:pPr>
                  <w:r w:rsidRPr="006E48AD">
                    <w:rPr>
                      <w:rFonts w:ascii="Arial" w:hAnsi="Arial" w:cs="Arial"/>
                      <w:sz w:val="24"/>
                    </w:rPr>
                    <w:t>%</w:t>
                  </w:r>
                </w:p>
              </w:tc>
              <w:tc>
                <w:tcPr>
                  <w:tcW w:w="1701" w:type="dxa"/>
                </w:tcPr>
                <w:p w:rsidR="00A75AE8" w:rsidRPr="006E48AD" w:rsidRDefault="00A75AE8" w:rsidP="00A243E1">
                  <w:pPr>
                    <w:pStyle w:val="Default"/>
                    <w:tabs>
                      <w:tab w:val="left" w:pos="142"/>
                    </w:tabs>
                    <w:rPr>
                      <w:rFonts w:ascii="Arial" w:hAnsi="Arial" w:cs="Arial"/>
                      <w:sz w:val="24"/>
                    </w:rPr>
                  </w:pPr>
                  <w:r w:rsidRPr="006E48AD">
                    <w:rPr>
                      <w:rFonts w:ascii="Arial" w:hAnsi="Arial" w:cs="Arial"/>
                      <w:sz w:val="24"/>
                    </w:rPr>
                    <w:t xml:space="preserve">Male </w:t>
                  </w:r>
                </w:p>
              </w:tc>
              <w:tc>
                <w:tcPr>
                  <w:tcW w:w="1985" w:type="dxa"/>
                </w:tcPr>
                <w:p w:rsidR="00A75AE8" w:rsidRPr="006E48AD" w:rsidRDefault="00A75AE8" w:rsidP="00A243E1">
                  <w:pPr>
                    <w:pStyle w:val="Default"/>
                    <w:tabs>
                      <w:tab w:val="left" w:pos="142"/>
                    </w:tabs>
                    <w:rPr>
                      <w:rFonts w:ascii="Arial" w:hAnsi="Arial" w:cs="Arial"/>
                      <w:sz w:val="24"/>
                    </w:rPr>
                  </w:pPr>
                  <w:r w:rsidRPr="006E48AD">
                    <w:rPr>
                      <w:rFonts w:ascii="Arial" w:hAnsi="Arial" w:cs="Arial"/>
                      <w:sz w:val="24"/>
                    </w:rPr>
                    <w:t xml:space="preserve">Female </w:t>
                  </w:r>
                </w:p>
              </w:tc>
            </w:tr>
            <w:tr w:rsidR="00A75AE8" w:rsidRPr="006E48AD" w:rsidTr="00A243E1">
              <w:tc>
                <w:tcPr>
                  <w:tcW w:w="1843" w:type="dxa"/>
                </w:tcPr>
                <w:p w:rsidR="00A75AE8" w:rsidRPr="006E48AD" w:rsidRDefault="00A75AE8" w:rsidP="00A243E1">
                  <w:pPr>
                    <w:pStyle w:val="Default"/>
                    <w:tabs>
                      <w:tab w:val="left" w:pos="142"/>
                    </w:tabs>
                    <w:rPr>
                      <w:rFonts w:ascii="Arial" w:hAnsi="Arial" w:cs="Arial"/>
                      <w:sz w:val="24"/>
                    </w:rPr>
                  </w:pPr>
                  <w:r w:rsidRPr="006E48AD">
                    <w:rPr>
                      <w:rFonts w:ascii="Arial" w:hAnsi="Arial" w:cs="Arial"/>
                      <w:sz w:val="24"/>
                    </w:rPr>
                    <w:t>Practice</w:t>
                  </w:r>
                </w:p>
              </w:tc>
              <w:tc>
                <w:tcPr>
                  <w:tcW w:w="1701" w:type="dxa"/>
                </w:tcPr>
                <w:p w:rsidR="00A75AE8" w:rsidRPr="006E48AD" w:rsidRDefault="00846673" w:rsidP="00A243E1">
                  <w:pPr>
                    <w:pStyle w:val="Default"/>
                    <w:tabs>
                      <w:tab w:val="left" w:pos="142"/>
                    </w:tabs>
                    <w:rPr>
                      <w:rFonts w:ascii="Arial" w:hAnsi="Arial" w:cs="Arial"/>
                      <w:sz w:val="24"/>
                    </w:rPr>
                  </w:pPr>
                  <w:r w:rsidRPr="006E48AD">
                    <w:rPr>
                      <w:rFonts w:ascii="Arial" w:hAnsi="Arial" w:cs="Arial"/>
                      <w:sz w:val="24"/>
                    </w:rPr>
                    <w:t>51%</w:t>
                  </w:r>
                </w:p>
              </w:tc>
              <w:tc>
                <w:tcPr>
                  <w:tcW w:w="1985" w:type="dxa"/>
                </w:tcPr>
                <w:p w:rsidR="00A75AE8" w:rsidRPr="006E48AD" w:rsidRDefault="00846673" w:rsidP="00A243E1">
                  <w:pPr>
                    <w:pStyle w:val="Default"/>
                    <w:tabs>
                      <w:tab w:val="left" w:pos="142"/>
                    </w:tabs>
                    <w:rPr>
                      <w:rFonts w:ascii="Arial" w:hAnsi="Arial" w:cs="Arial"/>
                      <w:sz w:val="24"/>
                    </w:rPr>
                  </w:pPr>
                  <w:r w:rsidRPr="006E48AD">
                    <w:rPr>
                      <w:rFonts w:ascii="Arial" w:hAnsi="Arial" w:cs="Arial"/>
                      <w:sz w:val="24"/>
                    </w:rPr>
                    <w:t>49%</w:t>
                  </w:r>
                </w:p>
              </w:tc>
            </w:tr>
            <w:tr w:rsidR="00A75AE8" w:rsidRPr="006E48AD" w:rsidTr="00A243E1">
              <w:tc>
                <w:tcPr>
                  <w:tcW w:w="1843" w:type="dxa"/>
                </w:tcPr>
                <w:p w:rsidR="00A75AE8" w:rsidRPr="006E48AD" w:rsidRDefault="00A75AE8" w:rsidP="00A243E1">
                  <w:pPr>
                    <w:pStyle w:val="Default"/>
                    <w:tabs>
                      <w:tab w:val="left" w:pos="142"/>
                    </w:tabs>
                    <w:rPr>
                      <w:rFonts w:ascii="Arial" w:hAnsi="Arial" w:cs="Arial"/>
                      <w:sz w:val="24"/>
                    </w:rPr>
                  </w:pPr>
                  <w:r w:rsidRPr="006E48AD">
                    <w:rPr>
                      <w:rFonts w:ascii="Arial" w:hAnsi="Arial" w:cs="Arial"/>
                      <w:sz w:val="24"/>
                    </w:rPr>
                    <w:t>PRG</w:t>
                  </w:r>
                </w:p>
              </w:tc>
              <w:tc>
                <w:tcPr>
                  <w:tcW w:w="1701" w:type="dxa"/>
                </w:tcPr>
                <w:p w:rsidR="00A75AE8" w:rsidRPr="006E48AD" w:rsidRDefault="00115BF2" w:rsidP="00A243E1">
                  <w:pPr>
                    <w:pStyle w:val="Default"/>
                    <w:tabs>
                      <w:tab w:val="left" w:pos="142"/>
                    </w:tabs>
                    <w:rPr>
                      <w:rFonts w:ascii="Arial" w:hAnsi="Arial" w:cs="Arial"/>
                      <w:sz w:val="24"/>
                    </w:rPr>
                  </w:pPr>
                  <w:r w:rsidRPr="006E48AD">
                    <w:rPr>
                      <w:rFonts w:ascii="Arial" w:hAnsi="Arial" w:cs="Arial"/>
                      <w:sz w:val="24"/>
                    </w:rPr>
                    <w:t>67%</w:t>
                  </w:r>
                </w:p>
              </w:tc>
              <w:tc>
                <w:tcPr>
                  <w:tcW w:w="1985" w:type="dxa"/>
                </w:tcPr>
                <w:p w:rsidR="00A75AE8" w:rsidRPr="006E48AD" w:rsidRDefault="00115BF2" w:rsidP="00A243E1">
                  <w:pPr>
                    <w:pStyle w:val="Default"/>
                    <w:tabs>
                      <w:tab w:val="left" w:pos="142"/>
                    </w:tabs>
                    <w:rPr>
                      <w:rFonts w:ascii="Arial" w:hAnsi="Arial" w:cs="Arial"/>
                      <w:sz w:val="24"/>
                    </w:rPr>
                  </w:pPr>
                  <w:r w:rsidRPr="006E48AD">
                    <w:rPr>
                      <w:rFonts w:ascii="Arial" w:hAnsi="Arial" w:cs="Arial"/>
                      <w:sz w:val="24"/>
                    </w:rPr>
                    <w:t>33%</w:t>
                  </w:r>
                </w:p>
              </w:tc>
            </w:tr>
          </w:tbl>
          <w:p w:rsidR="00A75AE8" w:rsidRPr="006E48AD" w:rsidRDefault="00A75AE8" w:rsidP="00A243E1">
            <w:pPr>
              <w:pStyle w:val="Default"/>
              <w:tabs>
                <w:tab w:val="left" w:pos="142"/>
              </w:tabs>
              <w:rPr>
                <w:rFonts w:ascii="Arial" w:hAnsi="Arial" w:cs="Arial"/>
                <w:sz w:val="24"/>
              </w:rPr>
            </w:pPr>
          </w:p>
        </w:tc>
        <w:tc>
          <w:tcPr>
            <w:tcW w:w="7914" w:type="dxa"/>
          </w:tcPr>
          <w:p w:rsidR="00A75AE8" w:rsidRPr="006E48AD" w:rsidRDefault="00A75AE8" w:rsidP="00A243E1">
            <w:pPr>
              <w:pStyle w:val="Default"/>
              <w:tabs>
                <w:tab w:val="left" w:pos="142"/>
              </w:tabs>
              <w:rPr>
                <w:rFonts w:ascii="Arial" w:hAnsi="Arial" w:cs="Arial"/>
                <w:sz w:val="24"/>
              </w:rPr>
            </w:pPr>
          </w:p>
          <w:p w:rsidR="00A75AE8" w:rsidRPr="006E48AD" w:rsidRDefault="00A75AE8" w:rsidP="00A243E1">
            <w:pPr>
              <w:pStyle w:val="Default"/>
              <w:tabs>
                <w:tab w:val="left" w:pos="142"/>
              </w:tabs>
              <w:rPr>
                <w:rFonts w:ascii="Arial" w:hAnsi="Arial" w:cs="Arial"/>
                <w:b/>
                <w:sz w:val="24"/>
              </w:rPr>
            </w:pPr>
            <w:r w:rsidRPr="006E48AD">
              <w:rPr>
                <w:rFonts w:ascii="Arial" w:hAnsi="Arial" w:cs="Arial"/>
                <w:sz w:val="24"/>
              </w:rPr>
              <w:t xml:space="preserve">Detail of age mix of practice population and PPG: </w:t>
            </w:r>
          </w:p>
          <w:p w:rsidR="00A75AE8" w:rsidRPr="006E48AD" w:rsidRDefault="00A75AE8" w:rsidP="00A243E1">
            <w:pPr>
              <w:pStyle w:val="Default"/>
              <w:tabs>
                <w:tab w:val="left" w:pos="142"/>
              </w:tabs>
              <w:rPr>
                <w:rFonts w:ascii="Arial" w:hAnsi="Arial" w:cs="Arial"/>
                <w:sz w:val="24"/>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6E48AD" w:rsidTr="00A243E1">
              <w:tc>
                <w:tcPr>
                  <w:tcW w:w="1163" w:type="dxa"/>
                </w:tcPr>
                <w:p w:rsidR="00A75AE8" w:rsidRPr="006E48AD" w:rsidRDefault="00A75AE8" w:rsidP="00A243E1">
                  <w:pPr>
                    <w:pStyle w:val="Default"/>
                    <w:tabs>
                      <w:tab w:val="left" w:pos="142"/>
                    </w:tabs>
                    <w:rPr>
                      <w:rFonts w:ascii="Arial" w:hAnsi="Arial" w:cs="Arial"/>
                      <w:sz w:val="24"/>
                    </w:rPr>
                  </w:pPr>
                  <w:r w:rsidRPr="006E48AD">
                    <w:rPr>
                      <w:rFonts w:ascii="Arial" w:hAnsi="Arial" w:cs="Arial"/>
                      <w:sz w:val="24"/>
                    </w:rPr>
                    <w:t>%</w:t>
                  </w:r>
                </w:p>
              </w:tc>
              <w:tc>
                <w:tcPr>
                  <w:tcW w:w="709" w:type="dxa"/>
                </w:tcPr>
                <w:p w:rsidR="00A75AE8" w:rsidRPr="006E48AD" w:rsidRDefault="00A75AE8" w:rsidP="00A243E1">
                  <w:pPr>
                    <w:pStyle w:val="Default"/>
                    <w:tabs>
                      <w:tab w:val="left" w:pos="142"/>
                    </w:tabs>
                    <w:rPr>
                      <w:rFonts w:ascii="Arial" w:hAnsi="Arial" w:cs="Arial"/>
                      <w:sz w:val="24"/>
                    </w:rPr>
                  </w:pPr>
                  <w:r w:rsidRPr="006E48AD">
                    <w:rPr>
                      <w:rFonts w:ascii="Arial" w:hAnsi="Arial" w:cs="Arial"/>
                      <w:sz w:val="24"/>
                    </w:rPr>
                    <w:t>&lt;16</w:t>
                  </w:r>
                </w:p>
              </w:tc>
              <w:tc>
                <w:tcPr>
                  <w:tcW w:w="850" w:type="dxa"/>
                </w:tcPr>
                <w:p w:rsidR="00A75AE8" w:rsidRPr="006E48AD" w:rsidRDefault="00A75AE8" w:rsidP="00A243E1">
                  <w:pPr>
                    <w:pStyle w:val="Default"/>
                    <w:tabs>
                      <w:tab w:val="left" w:pos="142"/>
                    </w:tabs>
                    <w:rPr>
                      <w:rFonts w:ascii="Arial" w:hAnsi="Arial" w:cs="Arial"/>
                      <w:sz w:val="24"/>
                    </w:rPr>
                  </w:pPr>
                  <w:r w:rsidRPr="006E48AD">
                    <w:rPr>
                      <w:rFonts w:ascii="Arial" w:hAnsi="Arial" w:cs="Arial"/>
                      <w:sz w:val="24"/>
                    </w:rPr>
                    <w:t>17-24</w:t>
                  </w:r>
                </w:p>
              </w:tc>
              <w:tc>
                <w:tcPr>
                  <w:tcW w:w="851" w:type="dxa"/>
                </w:tcPr>
                <w:p w:rsidR="00A75AE8" w:rsidRPr="006E48AD" w:rsidRDefault="00A75AE8" w:rsidP="00A243E1">
                  <w:pPr>
                    <w:pStyle w:val="Default"/>
                    <w:tabs>
                      <w:tab w:val="left" w:pos="142"/>
                    </w:tabs>
                    <w:rPr>
                      <w:rFonts w:ascii="Arial" w:hAnsi="Arial" w:cs="Arial"/>
                      <w:sz w:val="24"/>
                    </w:rPr>
                  </w:pPr>
                  <w:r w:rsidRPr="006E48AD">
                    <w:rPr>
                      <w:rFonts w:ascii="Arial" w:hAnsi="Arial" w:cs="Arial"/>
                      <w:sz w:val="24"/>
                    </w:rPr>
                    <w:t>25-34</w:t>
                  </w:r>
                </w:p>
              </w:tc>
              <w:tc>
                <w:tcPr>
                  <w:tcW w:w="850" w:type="dxa"/>
                </w:tcPr>
                <w:p w:rsidR="00A75AE8" w:rsidRPr="006E48AD" w:rsidRDefault="00A75AE8" w:rsidP="00A243E1">
                  <w:pPr>
                    <w:pStyle w:val="Default"/>
                    <w:tabs>
                      <w:tab w:val="left" w:pos="142"/>
                    </w:tabs>
                    <w:rPr>
                      <w:rFonts w:ascii="Arial" w:hAnsi="Arial" w:cs="Arial"/>
                      <w:sz w:val="24"/>
                    </w:rPr>
                  </w:pPr>
                  <w:r w:rsidRPr="006E48AD">
                    <w:rPr>
                      <w:rFonts w:ascii="Arial" w:hAnsi="Arial" w:cs="Arial"/>
                      <w:sz w:val="24"/>
                    </w:rPr>
                    <w:t>35-44</w:t>
                  </w:r>
                </w:p>
              </w:tc>
              <w:tc>
                <w:tcPr>
                  <w:tcW w:w="851" w:type="dxa"/>
                </w:tcPr>
                <w:p w:rsidR="00A75AE8" w:rsidRPr="006E48AD" w:rsidRDefault="00A75AE8" w:rsidP="00A243E1">
                  <w:pPr>
                    <w:pStyle w:val="Default"/>
                    <w:tabs>
                      <w:tab w:val="left" w:pos="142"/>
                    </w:tabs>
                    <w:rPr>
                      <w:rFonts w:ascii="Arial" w:hAnsi="Arial" w:cs="Arial"/>
                      <w:sz w:val="24"/>
                    </w:rPr>
                  </w:pPr>
                  <w:r w:rsidRPr="006E48AD">
                    <w:rPr>
                      <w:rFonts w:ascii="Arial" w:hAnsi="Arial" w:cs="Arial"/>
                      <w:sz w:val="24"/>
                    </w:rPr>
                    <w:t>45-54</w:t>
                  </w:r>
                </w:p>
              </w:tc>
              <w:tc>
                <w:tcPr>
                  <w:tcW w:w="850" w:type="dxa"/>
                </w:tcPr>
                <w:p w:rsidR="00A75AE8" w:rsidRPr="006E48AD" w:rsidRDefault="00A75AE8" w:rsidP="00A243E1">
                  <w:pPr>
                    <w:pStyle w:val="Default"/>
                    <w:tabs>
                      <w:tab w:val="left" w:pos="142"/>
                    </w:tabs>
                    <w:rPr>
                      <w:rFonts w:ascii="Arial" w:hAnsi="Arial" w:cs="Arial"/>
                      <w:sz w:val="24"/>
                    </w:rPr>
                  </w:pPr>
                  <w:r w:rsidRPr="006E48AD">
                    <w:rPr>
                      <w:rFonts w:ascii="Arial" w:hAnsi="Arial" w:cs="Arial"/>
                      <w:sz w:val="24"/>
                    </w:rPr>
                    <w:t>55-64</w:t>
                  </w:r>
                </w:p>
              </w:tc>
              <w:tc>
                <w:tcPr>
                  <w:tcW w:w="851" w:type="dxa"/>
                </w:tcPr>
                <w:p w:rsidR="00A75AE8" w:rsidRPr="006E48AD" w:rsidRDefault="00A75AE8" w:rsidP="00A243E1">
                  <w:pPr>
                    <w:pStyle w:val="Default"/>
                    <w:tabs>
                      <w:tab w:val="left" w:pos="142"/>
                    </w:tabs>
                    <w:rPr>
                      <w:rFonts w:ascii="Arial" w:hAnsi="Arial" w:cs="Arial"/>
                      <w:sz w:val="24"/>
                    </w:rPr>
                  </w:pPr>
                  <w:r w:rsidRPr="006E48AD">
                    <w:rPr>
                      <w:rFonts w:ascii="Arial" w:hAnsi="Arial" w:cs="Arial"/>
                      <w:sz w:val="24"/>
                    </w:rPr>
                    <w:t>65-74</w:t>
                  </w:r>
                </w:p>
              </w:tc>
              <w:tc>
                <w:tcPr>
                  <w:tcW w:w="708" w:type="dxa"/>
                </w:tcPr>
                <w:p w:rsidR="00A75AE8" w:rsidRPr="006E48AD" w:rsidRDefault="00A75AE8" w:rsidP="00A243E1">
                  <w:pPr>
                    <w:pStyle w:val="Default"/>
                    <w:tabs>
                      <w:tab w:val="left" w:pos="142"/>
                    </w:tabs>
                    <w:rPr>
                      <w:rFonts w:ascii="Arial" w:hAnsi="Arial" w:cs="Arial"/>
                      <w:sz w:val="24"/>
                    </w:rPr>
                  </w:pPr>
                  <w:r w:rsidRPr="006E48AD">
                    <w:rPr>
                      <w:rFonts w:ascii="Arial" w:hAnsi="Arial" w:cs="Arial"/>
                      <w:sz w:val="24"/>
                    </w:rPr>
                    <w:t>&gt; 75</w:t>
                  </w:r>
                </w:p>
              </w:tc>
            </w:tr>
            <w:tr w:rsidR="00A75AE8" w:rsidRPr="006E48AD" w:rsidTr="00A243E1">
              <w:tc>
                <w:tcPr>
                  <w:tcW w:w="1163" w:type="dxa"/>
                </w:tcPr>
                <w:p w:rsidR="00A75AE8" w:rsidRPr="006E48AD" w:rsidRDefault="00A75AE8" w:rsidP="00A243E1">
                  <w:pPr>
                    <w:pStyle w:val="Default"/>
                    <w:tabs>
                      <w:tab w:val="left" w:pos="142"/>
                    </w:tabs>
                    <w:rPr>
                      <w:rFonts w:ascii="Arial" w:hAnsi="Arial" w:cs="Arial"/>
                      <w:sz w:val="24"/>
                    </w:rPr>
                  </w:pPr>
                  <w:r w:rsidRPr="006E48AD">
                    <w:rPr>
                      <w:rFonts w:ascii="Arial" w:hAnsi="Arial" w:cs="Arial"/>
                      <w:sz w:val="24"/>
                    </w:rPr>
                    <w:t>Practice</w:t>
                  </w:r>
                </w:p>
              </w:tc>
              <w:tc>
                <w:tcPr>
                  <w:tcW w:w="709" w:type="dxa"/>
                </w:tcPr>
                <w:p w:rsidR="00A75AE8" w:rsidRPr="006E48AD" w:rsidRDefault="00846673" w:rsidP="00A243E1">
                  <w:pPr>
                    <w:pStyle w:val="Default"/>
                    <w:tabs>
                      <w:tab w:val="left" w:pos="142"/>
                    </w:tabs>
                    <w:rPr>
                      <w:rFonts w:ascii="Arial" w:hAnsi="Arial" w:cs="Arial"/>
                      <w:sz w:val="24"/>
                    </w:rPr>
                  </w:pPr>
                  <w:r w:rsidRPr="006E48AD">
                    <w:rPr>
                      <w:rFonts w:ascii="Arial" w:hAnsi="Arial" w:cs="Arial"/>
                      <w:sz w:val="24"/>
                    </w:rPr>
                    <w:t>19%</w:t>
                  </w:r>
                </w:p>
              </w:tc>
              <w:tc>
                <w:tcPr>
                  <w:tcW w:w="850" w:type="dxa"/>
                </w:tcPr>
                <w:p w:rsidR="00A75AE8" w:rsidRPr="006E48AD" w:rsidRDefault="00846673" w:rsidP="00A243E1">
                  <w:pPr>
                    <w:pStyle w:val="Default"/>
                    <w:tabs>
                      <w:tab w:val="left" w:pos="142"/>
                    </w:tabs>
                    <w:rPr>
                      <w:rFonts w:ascii="Arial" w:hAnsi="Arial" w:cs="Arial"/>
                      <w:sz w:val="24"/>
                    </w:rPr>
                  </w:pPr>
                  <w:r w:rsidRPr="006E48AD">
                    <w:rPr>
                      <w:rFonts w:ascii="Arial" w:hAnsi="Arial" w:cs="Arial"/>
                      <w:sz w:val="24"/>
                    </w:rPr>
                    <w:t>10%</w:t>
                  </w:r>
                </w:p>
              </w:tc>
              <w:tc>
                <w:tcPr>
                  <w:tcW w:w="851" w:type="dxa"/>
                </w:tcPr>
                <w:p w:rsidR="00A75AE8" w:rsidRPr="006E48AD" w:rsidRDefault="00846673" w:rsidP="00A243E1">
                  <w:pPr>
                    <w:pStyle w:val="Default"/>
                    <w:tabs>
                      <w:tab w:val="left" w:pos="142"/>
                    </w:tabs>
                    <w:rPr>
                      <w:rFonts w:ascii="Arial" w:hAnsi="Arial" w:cs="Arial"/>
                      <w:sz w:val="24"/>
                    </w:rPr>
                  </w:pPr>
                  <w:r w:rsidRPr="006E48AD">
                    <w:rPr>
                      <w:rFonts w:ascii="Arial" w:hAnsi="Arial" w:cs="Arial"/>
                      <w:sz w:val="24"/>
                    </w:rPr>
                    <w:t>13%</w:t>
                  </w:r>
                </w:p>
              </w:tc>
              <w:tc>
                <w:tcPr>
                  <w:tcW w:w="850" w:type="dxa"/>
                </w:tcPr>
                <w:p w:rsidR="00A75AE8" w:rsidRPr="006E48AD" w:rsidRDefault="00846673" w:rsidP="00A243E1">
                  <w:pPr>
                    <w:pStyle w:val="Default"/>
                    <w:tabs>
                      <w:tab w:val="left" w:pos="142"/>
                    </w:tabs>
                    <w:rPr>
                      <w:rFonts w:ascii="Arial" w:hAnsi="Arial" w:cs="Arial"/>
                      <w:sz w:val="24"/>
                    </w:rPr>
                  </w:pPr>
                  <w:r w:rsidRPr="006E48AD">
                    <w:rPr>
                      <w:rFonts w:ascii="Arial" w:hAnsi="Arial" w:cs="Arial"/>
                      <w:sz w:val="24"/>
                    </w:rPr>
                    <w:t>12%</w:t>
                  </w:r>
                </w:p>
              </w:tc>
              <w:tc>
                <w:tcPr>
                  <w:tcW w:w="851" w:type="dxa"/>
                </w:tcPr>
                <w:p w:rsidR="00A75AE8" w:rsidRPr="006E48AD" w:rsidRDefault="00846673" w:rsidP="00A243E1">
                  <w:pPr>
                    <w:pStyle w:val="Default"/>
                    <w:tabs>
                      <w:tab w:val="left" w:pos="142"/>
                    </w:tabs>
                    <w:rPr>
                      <w:rFonts w:ascii="Arial" w:hAnsi="Arial" w:cs="Arial"/>
                      <w:sz w:val="24"/>
                    </w:rPr>
                  </w:pPr>
                  <w:r w:rsidRPr="006E48AD">
                    <w:rPr>
                      <w:rFonts w:ascii="Arial" w:hAnsi="Arial" w:cs="Arial"/>
                      <w:sz w:val="24"/>
                    </w:rPr>
                    <w:t>15%</w:t>
                  </w:r>
                </w:p>
              </w:tc>
              <w:tc>
                <w:tcPr>
                  <w:tcW w:w="850" w:type="dxa"/>
                </w:tcPr>
                <w:p w:rsidR="00A75AE8" w:rsidRPr="006E48AD" w:rsidRDefault="00846673" w:rsidP="00846673">
                  <w:pPr>
                    <w:pStyle w:val="Default"/>
                    <w:tabs>
                      <w:tab w:val="left" w:pos="142"/>
                    </w:tabs>
                    <w:rPr>
                      <w:rFonts w:ascii="Arial" w:hAnsi="Arial" w:cs="Arial"/>
                      <w:sz w:val="24"/>
                    </w:rPr>
                  </w:pPr>
                  <w:r w:rsidRPr="006E48AD">
                    <w:rPr>
                      <w:rFonts w:ascii="Arial" w:hAnsi="Arial" w:cs="Arial"/>
                      <w:sz w:val="24"/>
                    </w:rPr>
                    <w:t>13%</w:t>
                  </w:r>
                </w:p>
              </w:tc>
              <w:tc>
                <w:tcPr>
                  <w:tcW w:w="851" w:type="dxa"/>
                </w:tcPr>
                <w:p w:rsidR="00A75AE8" w:rsidRPr="006E48AD" w:rsidRDefault="00D65B67" w:rsidP="00A243E1">
                  <w:pPr>
                    <w:pStyle w:val="Default"/>
                    <w:tabs>
                      <w:tab w:val="left" w:pos="142"/>
                    </w:tabs>
                    <w:rPr>
                      <w:rFonts w:ascii="Arial" w:hAnsi="Arial" w:cs="Arial"/>
                      <w:sz w:val="24"/>
                    </w:rPr>
                  </w:pPr>
                  <w:r w:rsidRPr="006E48AD">
                    <w:rPr>
                      <w:rFonts w:ascii="Arial" w:hAnsi="Arial" w:cs="Arial"/>
                      <w:sz w:val="24"/>
                    </w:rPr>
                    <w:t>10%</w:t>
                  </w:r>
                </w:p>
              </w:tc>
              <w:tc>
                <w:tcPr>
                  <w:tcW w:w="708" w:type="dxa"/>
                </w:tcPr>
                <w:p w:rsidR="00A75AE8" w:rsidRPr="006E48AD" w:rsidRDefault="00D65B67" w:rsidP="00A243E1">
                  <w:pPr>
                    <w:pStyle w:val="Default"/>
                    <w:tabs>
                      <w:tab w:val="left" w:pos="142"/>
                    </w:tabs>
                    <w:rPr>
                      <w:rFonts w:ascii="Arial" w:hAnsi="Arial" w:cs="Arial"/>
                      <w:sz w:val="24"/>
                    </w:rPr>
                  </w:pPr>
                  <w:r w:rsidRPr="006E48AD">
                    <w:rPr>
                      <w:rFonts w:ascii="Arial" w:hAnsi="Arial" w:cs="Arial"/>
                      <w:sz w:val="24"/>
                    </w:rPr>
                    <w:t>8%</w:t>
                  </w:r>
                </w:p>
              </w:tc>
            </w:tr>
            <w:tr w:rsidR="00A75AE8" w:rsidRPr="006E48AD" w:rsidTr="00A243E1">
              <w:tc>
                <w:tcPr>
                  <w:tcW w:w="1163" w:type="dxa"/>
                </w:tcPr>
                <w:p w:rsidR="00A75AE8" w:rsidRPr="006E48AD" w:rsidRDefault="00A75AE8" w:rsidP="00A243E1">
                  <w:pPr>
                    <w:pStyle w:val="Default"/>
                    <w:tabs>
                      <w:tab w:val="left" w:pos="142"/>
                    </w:tabs>
                    <w:rPr>
                      <w:rFonts w:ascii="Arial" w:hAnsi="Arial" w:cs="Arial"/>
                      <w:sz w:val="24"/>
                    </w:rPr>
                  </w:pPr>
                  <w:r w:rsidRPr="006E48AD">
                    <w:rPr>
                      <w:rFonts w:ascii="Arial" w:hAnsi="Arial" w:cs="Arial"/>
                      <w:sz w:val="24"/>
                    </w:rPr>
                    <w:t>PRG</w:t>
                  </w:r>
                </w:p>
              </w:tc>
              <w:tc>
                <w:tcPr>
                  <w:tcW w:w="709" w:type="dxa"/>
                </w:tcPr>
                <w:p w:rsidR="00A75AE8" w:rsidRPr="006E48AD" w:rsidRDefault="00D65B67" w:rsidP="00A243E1">
                  <w:pPr>
                    <w:pStyle w:val="Default"/>
                    <w:tabs>
                      <w:tab w:val="left" w:pos="142"/>
                    </w:tabs>
                    <w:rPr>
                      <w:rFonts w:ascii="Arial" w:hAnsi="Arial" w:cs="Arial"/>
                      <w:sz w:val="24"/>
                    </w:rPr>
                  </w:pPr>
                  <w:r w:rsidRPr="006E48AD">
                    <w:rPr>
                      <w:rFonts w:ascii="Arial" w:hAnsi="Arial" w:cs="Arial"/>
                      <w:sz w:val="24"/>
                    </w:rPr>
                    <w:t>0%</w:t>
                  </w:r>
                </w:p>
              </w:tc>
              <w:tc>
                <w:tcPr>
                  <w:tcW w:w="850" w:type="dxa"/>
                </w:tcPr>
                <w:p w:rsidR="00A75AE8" w:rsidRPr="006E48AD" w:rsidRDefault="00D65B67" w:rsidP="00A243E1">
                  <w:pPr>
                    <w:pStyle w:val="Default"/>
                    <w:tabs>
                      <w:tab w:val="left" w:pos="142"/>
                    </w:tabs>
                    <w:rPr>
                      <w:rFonts w:ascii="Arial" w:hAnsi="Arial" w:cs="Arial"/>
                      <w:sz w:val="24"/>
                    </w:rPr>
                  </w:pPr>
                  <w:r w:rsidRPr="006E48AD">
                    <w:rPr>
                      <w:rFonts w:ascii="Arial" w:hAnsi="Arial" w:cs="Arial"/>
                      <w:sz w:val="24"/>
                    </w:rPr>
                    <w:t>0%</w:t>
                  </w:r>
                </w:p>
              </w:tc>
              <w:tc>
                <w:tcPr>
                  <w:tcW w:w="851" w:type="dxa"/>
                </w:tcPr>
                <w:p w:rsidR="00A75AE8" w:rsidRPr="006E48AD" w:rsidRDefault="00D65B67" w:rsidP="00A243E1">
                  <w:pPr>
                    <w:pStyle w:val="Default"/>
                    <w:tabs>
                      <w:tab w:val="left" w:pos="142"/>
                    </w:tabs>
                    <w:rPr>
                      <w:rFonts w:ascii="Arial" w:hAnsi="Arial" w:cs="Arial"/>
                      <w:sz w:val="24"/>
                    </w:rPr>
                  </w:pPr>
                  <w:r w:rsidRPr="006E48AD">
                    <w:rPr>
                      <w:rFonts w:ascii="Arial" w:hAnsi="Arial" w:cs="Arial"/>
                      <w:sz w:val="24"/>
                    </w:rPr>
                    <w:t>0%</w:t>
                  </w:r>
                </w:p>
              </w:tc>
              <w:tc>
                <w:tcPr>
                  <w:tcW w:w="850" w:type="dxa"/>
                </w:tcPr>
                <w:p w:rsidR="00A75AE8" w:rsidRPr="006E48AD" w:rsidRDefault="00D65B67" w:rsidP="00A243E1">
                  <w:pPr>
                    <w:pStyle w:val="Default"/>
                    <w:tabs>
                      <w:tab w:val="left" w:pos="142"/>
                    </w:tabs>
                    <w:rPr>
                      <w:rFonts w:ascii="Arial" w:hAnsi="Arial" w:cs="Arial"/>
                      <w:sz w:val="24"/>
                    </w:rPr>
                  </w:pPr>
                  <w:r w:rsidRPr="006E48AD">
                    <w:rPr>
                      <w:rFonts w:ascii="Arial" w:hAnsi="Arial" w:cs="Arial"/>
                      <w:sz w:val="24"/>
                    </w:rPr>
                    <w:t>0%</w:t>
                  </w:r>
                </w:p>
              </w:tc>
              <w:tc>
                <w:tcPr>
                  <w:tcW w:w="851" w:type="dxa"/>
                </w:tcPr>
                <w:p w:rsidR="00A75AE8" w:rsidRPr="006E48AD" w:rsidRDefault="00D65B67" w:rsidP="00A243E1">
                  <w:pPr>
                    <w:pStyle w:val="Default"/>
                    <w:tabs>
                      <w:tab w:val="left" w:pos="142"/>
                    </w:tabs>
                    <w:rPr>
                      <w:rFonts w:ascii="Arial" w:hAnsi="Arial" w:cs="Arial"/>
                      <w:sz w:val="24"/>
                    </w:rPr>
                  </w:pPr>
                  <w:r w:rsidRPr="006E48AD">
                    <w:rPr>
                      <w:rFonts w:ascii="Arial" w:hAnsi="Arial" w:cs="Arial"/>
                      <w:sz w:val="24"/>
                    </w:rPr>
                    <w:t>8%</w:t>
                  </w:r>
                </w:p>
              </w:tc>
              <w:tc>
                <w:tcPr>
                  <w:tcW w:w="850" w:type="dxa"/>
                </w:tcPr>
                <w:p w:rsidR="00A75AE8" w:rsidRPr="006E48AD" w:rsidRDefault="00D65B67" w:rsidP="00A243E1">
                  <w:pPr>
                    <w:pStyle w:val="Default"/>
                    <w:tabs>
                      <w:tab w:val="left" w:pos="142"/>
                    </w:tabs>
                    <w:rPr>
                      <w:rFonts w:ascii="Arial" w:hAnsi="Arial" w:cs="Arial"/>
                      <w:sz w:val="24"/>
                    </w:rPr>
                  </w:pPr>
                  <w:r w:rsidRPr="006E48AD">
                    <w:rPr>
                      <w:rFonts w:ascii="Arial" w:hAnsi="Arial" w:cs="Arial"/>
                      <w:sz w:val="24"/>
                    </w:rPr>
                    <w:t>25%</w:t>
                  </w:r>
                </w:p>
              </w:tc>
              <w:tc>
                <w:tcPr>
                  <w:tcW w:w="851" w:type="dxa"/>
                </w:tcPr>
                <w:p w:rsidR="00A75AE8" w:rsidRPr="006E48AD" w:rsidRDefault="00D65B67" w:rsidP="00A243E1">
                  <w:pPr>
                    <w:pStyle w:val="Default"/>
                    <w:tabs>
                      <w:tab w:val="left" w:pos="142"/>
                    </w:tabs>
                    <w:rPr>
                      <w:rFonts w:ascii="Arial" w:hAnsi="Arial" w:cs="Arial"/>
                      <w:sz w:val="24"/>
                    </w:rPr>
                  </w:pPr>
                  <w:r w:rsidRPr="006E48AD">
                    <w:rPr>
                      <w:rFonts w:ascii="Arial" w:hAnsi="Arial" w:cs="Arial"/>
                      <w:sz w:val="24"/>
                    </w:rPr>
                    <w:t>42%</w:t>
                  </w:r>
                </w:p>
              </w:tc>
              <w:tc>
                <w:tcPr>
                  <w:tcW w:w="708" w:type="dxa"/>
                </w:tcPr>
                <w:p w:rsidR="00A75AE8" w:rsidRPr="006E48AD" w:rsidRDefault="00D65B67" w:rsidP="00A243E1">
                  <w:pPr>
                    <w:pStyle w:val="Default"/>
                    <w:tabs>
                      <w:tab w:val="left" w:pos="142"/>
                    </w:tabs>
                    <w:rPr>
                      <w:rFonts w:ascii="Arial" w:hAnsi="Arial" w:cs="Arial"/>
                      <w:sz w:val="24"/>
                    </w:rPr>
                  </w:pPr>
                  <w:r w:rsidRPr="006E48AD">
                    <w:rPr>
                      <w:rFonts w:ascii="Arial" w:hAnsi="Arial" w:cs="Arial"/>
                      <w:sz w:val="24"/>
                    </w:rPr>
                    <w:t>25%</w:t>
                  </w:r>
                </w:p>
              </w:tc>
            </w:tr>
          </w:tbl>
          <w:p w:rsidR="00A75AE8" w:rsidRPr="006E48AD" w:rsidRDefault="00A75AE8" w:rsidP="00A243E1">
            <w:pPr>
              <w:pStyle w:val="Default"/>
              <w:tabs>
                <w:tab w:val="left" w:pos="142"/>
              </w:tabs>
              <w:rPr>
                <w:rFonts w:ascii="Arial" w:hAnsi="Arial" w:cs="Arial"/>
                <w:sz w:val="24"/>
              </w:rPr>
            </w:pPr>
          </w:p>
        </w:tc>
      </w:tr>
      <w:tr w:rsidR="00A75AE8" w:rsidRPr="006E48AD" w:rsidTr="00A243E1">
        <w:trPr>
          <w:trHeight w:val="2104"/>
        </w:trPr>
        <w:tc>
          <w:tcPr>
            <w:tcW w:w="14293" w:type="dxa"/>
            <w:gridSpan w:val="2"/>
          </w:tcPr>
          <w:p w:rsidR="00A75AE8" w:rsidRPr="006E48AD" w:rsidRDefault="00A75AE8" w:rsidP="00A243E1">
            <w:pPr>
              <w:pStyle w:val="Default"/>
              <w:tabs>
                <w:tab w:val="left" w:pos="142"/>
              </w:tabs>
              <w:rPr>
                <w:rFonts w:ascii="Arial" w:hAnsi="Arial" w:cs="Arial"/>
                <w:color w:val="auto"/>
                <w:sz w:val="24"/>
              </w:rPr>
            </w:pPr>
          </w:p>
          <w:p w:rsidR="00A75AE8" w:rsidRPr="006E48AD" w:rsidRDefault="00A75AE8" w:rsidP="00A243E1">
            <w:pPr>
              <w:pStyle w:val="Default"/>
              <w:tabs>
                <w:tab w:val="left" w:pos="142"/>
              </w:tabs>
              <w:rPr>
                <w:rFonts w:ascii="Arial" w:hAnsi="Arial" w:cs="Arial"/>
                <w:b/>
                <w:sz w:val="24"/>
              </w:rPr>
            </w:pPr>
            <w:r w:rsidRPr="006E48AD">
              <w:rPr>
                <w:rFonts w:ascii="Arial" w:hAnsi="Arial" w:cs="Arial"/>
                <w:b/>
                <w:sz w:val="24"/>
              </w:rPr>
              <w:t xml:space="preserve">Detail the ethnic background of your practice population and PRG: </w:t>
            </w:r>
          </w:p>
          <w:p w:rsidR="00440727" w:rsidRPr="006E48AD" w:rsidRDefault="00440727" w:rsidP="00A243E1">
            <w:pPr>
              <w:pStyle w:val="Default"/>
              <w:tabs>
                <w:tab w:val="left" w:pos="142"/>
              </w:tabs>
              <w:rPr>
                <w:rFonts w:ascii="Arial" w:hAnsi="Arial" w:cs="Arial"/>
                <w:sz w:val="24"/>
              </w:rPr>
            </w:pPr>
          </w:p>
          <w:p w:rsidR="00440727" w:rsidRPr="006E48AD" w:rsidRDefault="00440727" w:rsidP="00A243E1">
            <w:pPr>
              <w:pStyle w:val="Default"/>
              <w:tabs>
                <w:tab w:val="left" w:pos="142"/>
              </w:tabs>
              <w:rPr>
                <w:rFonts w:ascii="Arial" w:hAnsi="Arial" w:cs="Arial"/>
                <w:sz w:val="24"/>
              </w:rPr>
            </w:pPr>
            <w:r w:rsidRPr="006E48AD">
              <w:rPr>
                <w:rFonts w:ascii="Arial" w:hAnsi="Arial" w:cs="Arial"/>
                <w:sz w:val="24"/>
              </w:rPr>
              <w:t>The practice does not have a record of its entire patien</w:t>
            </w:r>
            <w:r w:rsidR="00883A98" w:rsidRPr="006E48AD">
              <w:rPr>
                <w:rFonts w:ascii="Arial" w:hAnsi="Arial" w:cs="Arial"/>
                <w:sz w:val="24"/>
              </w:rPr>
              <w:t>t population ethnicity and has reported only on what is recorded.</w:t>
            </w:r>
          </w:p>
          <w:p w:rsidR="00A75AE8" w:rsidRPr="006E48AD" w:rsidRDefault="00A75AE8" w:rsidP="00A243E1">
            <w:pPr>
              <w:pStyle w:val="Default"/>
              <w:tabs>
                <w:tab w:val="left" w:pos="142"/>
              </w:tabs>
              <w:rPr>
                <w:rFonts w:ascii="Arial" w:hAnsi="Arial" w:cs="Arial"/>
                <w:sz w:val="24"/>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6E48AD" w:rsidTr="00A243E1">
              <w:tc>
                <w:tcPr>
                  <w:tcW w:w="1163" w:type="dxa"/>
                </w:tcPr>
                <w:p w:rsidR="00A75AE8" w:rsidRPr="006E48AD" w:rsidRDefault="00A75AE8" w:rsidP="00A243E1">
                  <w:pPr>
                    <w:pStyle w:val="Default"/>
                    <w:tabs>
                      <w:tab w:val="left" w:pos="142"/>
                    </w:tabs>
                    <w:rPr>
                      <w:rFonts w:ascii="Arial" w:hAnsi="Arial" w:cs="Arial"/>
                      <w:sz w:val="24"/>
                    </w:rPr>
                  </w:pPr>
                </w:p>
              </w:tc>
              <w:tc>
                <w:tcPr>
                  <w:tcW w:w="4499" w:type="dxa"/>
                  <w:gridSpan w:val="4"/>
                </w:tcPr>
                <w:p w:rsidR="00A75AE8" w:rsidRPr="006E48AD" w:rsidRDefault="00A75AE8" w:rsidP="00A243E1">
                  <w:pPr>
                    <w:pStyle w:val="Default"/>
                    <w:tabs>
                      <w:tab w:val="left" w:pos="142"/>
                    </w:tabs>
                    <w:jc w:val="center"/>
                    <w:rPr>
                      <w:rFonts w:ascii="Arial" w:hAnsi="Arial" w:cs="Arial"/>
                      <w:color w:val="auto"/>
                      <w:sz w:val="24"/>
                    </w:rPr>
                  </w:pPr>
                  <w:r w:rsidRPr="006E48AD">
                    <w:rPr>
                      <w:rFonts w:ascii="Arial" w:hAnsi="Arial" w:cs="Arial"/>
                      <w:color w:val="auto"/>
                      <w:sz w:val="24"/>
                    </w:rPr>
                    <w:t>White</w:t>
                  </w:r>
                </w:p>
              </w:tc>
              <w:tc>
                <w:tcPr>
                  <w:tcW w:w="5245" w:type="dxa"/>
                  <w:gridSpan w:val="4"/>
                </w:tcPr>
                <w:p w:rsidR="00A75AE8" w:rsidRPr="006E48AD" w:rsidRDefault="00A75AE8" w:rsidP="00A243E1">
                  <w:pPr>
                    <w:pStyle w:val="Default"/>
                    <w:tabs>
                      <w:tab w:val="left" w:pos="142"/>
                    </w:tabs>
                    <w:jc w:val="center"/>
                    <w:rPr>
                      <w:rFonts w:ascii="Arial" w:hAnsi="Arial" w:cs="Arial"/>
                      <w:color w:val="auto"/>
                      <w:sz w:val="24"/>
                    </w:rPr>
                  </w:pPr>
                  <w:r w:rsidRPr="006E48AD">
                    <w:rPr>
                      <w:rFonts w:ascii="Arial" w:hAnsi="Arial" w:cs="Arial"/>
                      <w:color w:val="auto"/>
                      <w:sz w:val="24"/>
                    </w:rPr>
                    <w:t>Mixed/ multiple ethnic groups</w:t>
                  </w:r>
                </w:p>
              </w:tc>
            </w:tr>
            <w:tr w:rsidR="00A75AE8" w:rsidRPr="006E48AD" w:rsidTr="00A243E1">
              <w:tc>
                <w:tcPr>
                  <w:tcW w:w="1163" w:type="dxa"/>
                </w:tcPr>
                <w:p w:rsidR="00A75AE8" w:rsidRPr="006E48AD" w:rsidRDefault="00A75AE8" w:rsidP="00A243E1">
                  <w:pPr>
                    <w:pStyle w:val="Default"/>
                    <w:tabs>
                      <w:tab w:val="left" w:pos="142"/>
                    </w:tabs>
                    <w:rPr>
                      <w:rFonts w:ascii="Arial" w:hAnsi="Arial" w:cs="Arial"/>
                      <w:sz w:val="24"/>
                    </w:rPr>
                  </w:pPr>
                </w:p>
              </w:tc>
              <w:tc>
                <w:tcPr>
                  <w:tcW w:w="992" w:type="dxa"/>
                </w:tcPr>
                <w:p w:rsidR="00A75AE8" w:rsidRPr="006E48AD" w:rsidRDefault="00A75AE8" w:rsidP="00A243E1">
                  <w:pPr>
                    <w:pStyle w:val="Default"/>
                    <w:tabs>
                      <w:tab w:val="left" w:pos="142"/>
                    </w:tabs>
                    <w:rPr>
                      <w:rFonts w:ascii="Arial" w:hAnsi="Arial" w:cs="Arial"/>
                      <w:color w:val="auto"/>
                      <w:sz w:val="24"/>
                    </w:rPr>
                  </w:pPr>
                  <w:r w:rsidRPr="006E48AD">
                    <w:rPr>
                      <w:rFonts w:ascii="Arial" w:hAnsi="Arial" w:cs="Arial"/>
                      <w:color w:val="auto"/>
                      <w:sz w:val="24"/>
                    </w:rPr>
                    <w:t>British</w:t>
                  </w:r>
                </w:p>
              </w:tc>
              <w:tc>
                <w:tcPr>
                  <w:tcW w:w="851" w:type="dxa"/>
                </w:tcPr>
                <w:p w:rsidR="00A75AE8" w:rsidRPr="006E48AD" w:rsidRDefault="00A75AE8" w:rsidP="00A243E1">
                  <w:pPr>
                    <w:pStyle w:val="Default"/>
                    <w:tabs>
                      <w:tab w:val="left" w:pos="142"/>
                    </w:tabs>
                    <w:rPr>
                      <w:rFonts w:ascii="Arial" w:hAnsi="Arial" w:cs="Arial"/>
                      <w:color w:val="auto"/>
                      <w:sz w:val="24"/>
                    </w:rPr>
                  </w:pPr>
                  <w:r w:rsidRPr="006E48AD">
                    <w:rPr>
                      <w:rFonts w:ascii="Arial" w:hAnsi="Arial" w:cs="Arial"/>
                      <w:color w:val="auto"/>
                      <w:sz w:val="24"/>
                    </w:rPr>
                    <w:t>Irish</w:t>
                  </w:r>
                </w:p>
              </w:tc>
              <w:tc>
                <w:tcPr>
                  <w:tcW w:w="1452" w:type="dxa"/>
                </w:tcPr>
                <w:p w:rsidR="00A75AE8" w:rsidRPr="006E48AD" w:rsidRDefault="00A75AE8" w:rsidP="00A243E1">
                  <w:pPr>
                    <w:pStyle w:val="Default"/>
                    <w:tabs>
                      <w:tab w:val="left" w:pos="142"/>
                    </w:tabs>
                    <w:rPr>
                      <w:rFonts w:ascii="Arial" w:hAnsi="Arial" w:cs="Arial"/>
                      <w:color w:val="auto"/>
                      <w:sz w:val="24"/>
                    </w:rPr>
                  </w:pPr>
                  <w:r w:rsidRPr="006E48AD">
                    <w:rPr>
                      <w:rFonts w:ascii="Arial" w:hAnsi="Arial" w:cs="Arial"/>
                      <w:color w:val="auto"/>
                      <w:sz w:val="24"/>
                    </w:rPr>
                    <w:t>Gypsy or Irish traveller</w:t>
                  </w:r>
                </w:p>
              </w:tc>
              <w:tc>
                <w:tcPr>
                  <w:tcW w:w="1204" w:type="dxa"/>
                </w:tcPr>
                <w:p w:rsidR="00A75AE8" w:rsidRPr="006E48AD" w:rsidRDefault="00A75AE8" w:rsidP="00A243E1">
                  <w:pPr>
                    <w:pStyle w:val="Default"/>
                    <w:tabs>
                      <w:tab w:val="left" w:pos="142"/>
                    </w:tabs>
                    <w:rPr>
                      <w:rFonts w:ascii="Arial" w:hAnsi="Arial" w:cs="Arial"/>
                      <w:color w:val="auto"/>
                      <w:sz w:val="24"/>
                    </w:rPr>
                  </w:pPr>
                  <w:r w:rsidRPr="006E48AD">
                    <w:rPr>
                      <w:rFonts w:ascii="Arial" w:hAnsi="Arial" w:cs="Arial"/>
                      <w:color w:val="auto"/>
                      <w:sz w:val="24"/>
                    </w:rPr>
                    <w:t>Other white</w:t>
                  </w:r>
                </w:p>
              </w:tc>
              <w:tc>
                <w:tcPr>
                  <w:tcW w:w="1418" w:type="dxa"/>
                </w:tcPr>
                <w:p w:rsidR="00A75AE8" w:rsidRPr="006E48AD" w:rsidRDefault="00A75AE8" w:rsidP="00A243E1">
                  <w:pPr>
                    <w:pStyle w:val="Default"/>
                    <w:tabs>
                      <w:tab w:val="left" w:pos="142"/>
                    </w:tabs>
                    <w:rPr>
                      <w:rFonts w:ascii="Arial" w:hAnsi="Arial" w:cs="Arial"/>
                      <w:color w:val="auto"/>
                      <w:sz w:val="24"/>
                    </w:rPr>
                  </w:pPr>
                  <w:r w:rsidRPr="006E48AD">
                    <w:rPr>
                      <w:rFonts w:ascii="Arial" w:hAnsi="Arial" w:cs="Arial"/>
                      <w:color w:val="auto"/>
                      <w:sz w:val="24"/>
                    </w:rPr>
                    <w:t>White &amp;black Caribbean</w:t>
                  </w:r>
                </w:p>
              </w:tc>
              <w:tc>
                <w:tcPr>
                  <w:tcW w:w="1843" w:type="dxa"/>
                </w:tcPr>
                <w:p w:rsidR="00A75AE8" w:rsidRPr="006E48AD" w:rsidRDefault="00A75AE8" w:rsidP="00A243E1">
                  <w:pPr>
                    <w:pStyle w:val="Default"/>
                    <w:tabs>
                      <w:tab w:val="left" w:pos="142"/>
                    </w:tabs>
                    <w:rPr>
                      <w:rFonts w:ascii="Arial" w:hAnsi="Arial" w:cs="Arial"/>
                      <w:color w:val="auto"/>
                      <w:sz w:val="24"/>
                    </w:rPr>
                  </w:pPr>
                  <w:r w:rsidRPr="006E48AD">
                    <w:rPr>
                      <w:rFonts w:ascii="Arial" w:hAnsi="Arial" w:cs="Arial"/>
                      <w:color w:val="auto"/>
                      <w:sz w:val="24"/>
                    </w:rPr>
                    <w:t>White &amp;black African</w:t>
                  </w:r>
                </w:p>
              </w:tc>
              <w:tc>
                <w:tcPr>
                  <w:tcW w:w="992" w:type="dxa"/>
                </w:tcPr>
                <w:p w:rsidR="00A75AE8" w:rsidRPr="006E48AD" w:rsidRDefault="00A75AE8" w:rsidP="00A243E1">
                  <w:pPr>
                    <w:pStyle w:val="Default"/>
                    <w:tabs>
                      <w:tab w:val="left" w:pos="142"/>
                    </w:tabs>
                    <w:rPr>
                      <w:rFonts w:ascii="Arial" w:hAnsi="Arial" w:cs="Arial"/>
                      <w:color w:val="auto"/>
                      <w:sz w:val="24"/>
                    </w:rPr>
                  </w:pPr>
                  <w:r w:rsidRPr="006E48AD">
                    <w:rPr>
                      <w:rFonts w:ascii="Arial" w:hAnsi="Arial" w:cs="Arial"/>
                      <w:color w:val="auto"/>
                      <w:sz w:val="24"/>
                    </w:rPr>
                    <w:t>White &amp;Asian</w:t>
                  </w:r>
                </w:p>
              </w:tc>
              <w:tc>
                <w:tcPr>
                  <w:tcW w:w="992" w:type="dxa"/>
                </w:tcPr>
                <w:p w:rsidR="00A75AE8" w:rsidRPr="006E48AD" w:rsidRDefault="00A75AE8" w:rsidP="00A243E1">
                  <w:pPr>
                    <w:pStyle w:val="Default"/>
                    <w:tabs>
                      <w:tab w:val="left" w:pos="142"/>
                    </w:tabs>
                    <w:rPr>
                      <w:rFonts w:ascii="Arial" w:hAnsi="Arial" w:cs="Arial"/>
                      <w:color w:val="auto"/>
                      <w:sz w:val="24"/>
                    </w:rPr>
                  </w:pPr>
                  <w:r w:rsidRPr="006E48AD">
                    <w:rPr>
                      <w:rFonts w:ascii="Arial" w:hAnsi="Arial" w:cs="Arial"/>
                      <w:color w:val="auto"/>
                      <w:sz w:val="24"/>
                    </w:rPr>
                    <w:t>Other mixed</w:t>
                  </w:r>
                </w:p>
              </w:tc>
            </w:tr>
            <w:tr w:rsidR="00A75AE8" w:rsidRPr="006E48AD" w:rsidTr="00A243E1">
              <w:tc>
                <w:tcPr>
                  <w:tcW w:w="1163" w:type="dxa"/>
                </w:tcPr>
                <w:p w:rsidR="00A75AE8" w:rsidRPr="006E48AD" w:rsidRDefault="00A75AE8" w:rsidP="00A243E1">
                  <w:pPr>
                    <w:pStyle w:val="Default"/>
                    <w:tabs>
                      <w:tab w:val="left" w:pos="142"/>
                    </w:tabs>
                    <w:rPr>
                      <w:rFonts w:ascii="Arial" w:hAnsi="Arial" w:cs="Arial"/>
                      <w:sz w:val="24"/>
                    </w:rPr>
                  </w:pPr>
                  <w:r w:rsidRPr="006E48AD">
                    <w:rPr>
                      <w:rFonts w:ascii="Arial" w:hAnsi="Arial" w:cs="Arial"/>
                      <w:sz w:val="24"/>
                    </w:rPr>
                    <w:t xml:space="preserve">Practice </w:t>
                  </w:r>
                </w:p>
              </w:tc>
              <w:tc>
                <w:tcPr>
                  <w:tcW w:w="992" w:type="dxa"/>
                </w:tcPr>
                <w:p w:rsidR="00A75AE8" w:rsidRPr="006E48AD" w:rsidRDefault="00883A98" w:rsidP="00A243E1">
                  <w:pPr>
                    <w:pStyle w:val="Default"/>
                    <w:tabs>
                      <w:tab w:val="left" w:pos="142"/>
                    </w:tabs>
                    <w:rPr>
                      <w:rFonts w:ascii="Arial" w:hAnsi="Arial" w:cs="Arial"/>
                      <w:color w:val="auto"/>
                      <w:sz w:val="24"/>
                    </w:rPr>
                  </w:pPr>
                  <w:r w:rsidRPr="006E48AD">
                    <w:rPr>
                      <w:rFonts w:ascii="Arial" w:hAnsi="Arial" w:cs="Arial"/>
                      <w:color w:val="auto"/>
                      <w:sz w:val="24"/>
                    </w:rPr>
                    <w:t>5358</w:t>
                  </w:r>
                </w:p>
              </w:tc>
              <w:tc>
                <w:tcPr>
                  <w:tcW w:w="851" w:type="dxa"/>
                </w:tcPr>
                <w:p w:rsidR="00A75AE8" w:rsidRPr="006E48AD" w:rsidRDefault="00883A98" w:rsidP="00A243E1">
                  <w:pPr>
                    <w:pStyle w:val="Default"/>
                    <w:tabs>
                      <w:tab w:val="left" w:pos="142"/>
                    </w:tabs>
                    <w:rPr>
                      <w:rFonts w:ascii="Arial" w:hAnsi="Arial" w:cs="Arial"/>
                      <w:color w:val="auto"/>
                      <w:sz w:val="24"/>
                    </w:rPr>
                  </w:pPr>
                  <w:r w:rsidRPr="006E48AD">
                    <w:rPr>
                      <w:rFonts w:ascii="Arial" w:hAnsi="Arial" w:cs="Arial"/>
                      <w:color w:val="auto"/>
                      <w:sz w:val="24"/>
                    </w:rPr>
                    <w:t>32</w:t>
                  </w:r>
                </w:p>
              </w:tc>
              <w:tc>
                <w:tcPr>
                  <w:tcW w:w="1452" w:type="dxa"/>
                </w:tcPr>
                <w:p w:rsidR="00A75AE8" w:rsidRPr="006E48AD" w:rsidRDefault="00883A98" w:rsidP="00A243E1">
                  <w:pPr>
                    <w:pStyle w:val="Default"/>
                    <w:tabs>
                      <w:tab w:val="left" w:pos="142"/>
                    </w:tabs>
                    <w:rPr>
                      <w:rFonts w:ascii="Arial" w:hAnsi="Arial" w:cs="Arial"/>
                      <w:color w:val="auto"/>
                      <w:sz w:val="24"/>
                    </w:rPr>
                  </w:pPr>
                  <w:r w:rsidRPr="006E48AD">
                    <w:rPr>
                      <w:rFonts w:ascii="Arial" w:hAnsi="Arial" w:cs="Arial"/>
                      <w:color w:val="auto"/>
                      <w:sz w:val="24"/>
                    </w:rPr>
                    <w:t>0</w:t>
                  </w:r>
                </w:p>
              </w:tc>
              <w:tc>
                <w:tcPr>
                  <w:tcW w:w="1204" w:type="dxa"/>
                </w:tcPr>
                <w:p w:rsidR="00A75AE8" w:rsidRPr="006E48AD" w:rsidRDefault="00883A98" w:rsidP="00A243E1">
                  <w:pPr>
                    <w:pStyle w:val="Default"/>
                    <w:tabs>
                      <w:tab w:val="left" w:pos="142"/>
                    </w:tabs>
                    <w:rPr>
                      <w:rFonts w:ascii="Arial" w:hAnsi="Arial" w:cs="Arial"/>
                      <w:color w:val="auto"/>
                      <w:sz w:val="24"/>
                    </w:rPr>
                  </w:pPr>
                  <w:r w:rsidRPr="006E48AD">
                    <w:rPr>
                      <w:rFonts w:ascii="Arial" w:hAnsi="Arial" w:cs="Arial"/>
                      <w:color w:val="auto"/>
                      <w:sz w:val="24"/>
                    </w:rPr>
                    <w:t>214</w:t>
                  </w:r>
                </w:p>
              </w:tc>
              <w:tc>
                <w:tcPr>
                  <w:tcW w:w="1418" w:type="dxa"/>
                </w:tcPr>
                <w:p w:rsidR="00A75AE8" w:rsidRPr="006E48AD" w:rsidRDefault="00883A98" w:rsidP="00A243E1">
                  <w:pPr>
                    <w:pStyle w:val="Default"/>
                    <w:tabs>
                      <w:tab w:val="left" w:pos="142"/>
                    </w:tabs>
                    <w:rPr>
                      <w:rFonts w:ascii="Arial" w:hAnsi="Arial" w:cs="Arial"/>
                      <w:color w:val="auto"/>
                      <w:sz w:val="24"/>
                    </w:rPr>
                  </w:pPr>
                  <w:r w:rsidRPr="006E48AD">
                    <w:rPr>
                      <w:rFonts w:ascii="Arial" w:hAnsi="Arial" w:cs="Arial"/>
                      <w:color w:val="auto"/>
                      <w:sz w:val="24"/>
                    </w:rPr>
                    <w:t>5</w:t>
                  </w:r>
                </w:p>
              </w:tc>
              <w:tc>
                <w:tcPr>
                  <w:tcW w:w="1843" w:type="dxa"/>
                </w:tcPr>
                <w:p w:rsidR="00A75AE8" w:rsidRPr="006E48AD" w:rsidRDefault="00883A98" w:rsidP="00A243E1">
                  <w:pPr>
                    <w:pStyle w:val="Default"/>
                    <w:tabs>
                      <w:tab w:val="left" w:pos="142"/>
                    </w:tabs>
                    <w:rPr>
                      <w:rFonts w:ascii="Arial" w:hAnsi="Arial" w:cs="Arial"/>
                      <w:color w:val="auto"/>
                      <w:sz w:val="24"/>
                    </w:rPr>
                  </w:pPr>
                  <w:r w:rsidRPr="006E48AD">
                    <w:rPr>
                      <w:rFonts w:ascii="Arial" w:hAnsi="Arial" w:cs="Arial"/>
                      <w:color w:val="auto"/>
                      <w:sz w:val="24"/>
                    </w:rPr>
                    <w:t>17</w:t>
                  </w:r>
                </w:p>
              </w:tc>
              <w:tc>
                <w:tcPr>
                  <w:tcW w:w="992" w:type="dxa"/>
                </w:tcPr>
                <w:p w:rsidR="00A75AE8" w:rsidRPr="006E48AD" w:rsidRDefault="00883A98" w:rsidP="00A243E1">
                  <w:pPr>
                    <w:pStyle w:val="Default"/>
                    <w:tabs>
                      <w:tab w:val="left" w:pos="142"/>
                    </w:tabs>
                    <w:rPr>
                      <w:rFonts w:ascii="Arial" w:hAnsi="Arial" w:cs="Arial"/>
                      <w:color w:val="auto"/>
                      <w:sz w:val="24"/>
                    </w:rPr>
                  </w:pPr>
                  <w:r w:rsidRPr="006E48AD">
                    <w:rPr>
                      <w:rFonts w:ascii="Arial" w:hAnsi="Arial" w:cs="Arial"/>
                      <w:color w:val="auto"/>
                      <w:sz w:val="24"/>
                    </w:rPr>
                    <w:t>7</w:t>
                  </w:r>
                </w:p>
              </w:tc>
              <w:tc>
                <w:tcPr>
                  <w:tcW w:w="992" w:type="dxa"/>
                </w:tcPr>
                <w:p w:rsidR="00A75AE8" w:rsidRPr="006E48AD" w:rsidRDefault="00883A98" w:rsidP="00A243E1">
                  <w:pPr>
                    <w:pStyle w:val="Default"/>
                    <w:tabs>
                      <w:tab w:val="left" w:pos="142"/>
                    </w:tabs>
                    <w:rPr>
                      <w:rFonts w:ascii="Arial" w:hAnsi="Arial" w:cs="Arial"/>
                      <w:color w:val="auto"/>
                      <w:sz w:val="24"/>
                    </w:rPr>
                  </w:pPr>
                  <w:r w:rsidRPr="006E48AD">
                    <w:rPr>
                      <w:rFonts w:ascii="Arial" w:hAnsi="Arial" w:cs="Arial"/>
                      <w:color w:val="auto"/>
                      <w:sz w:val="24"/>
                    </w:rPr>
                    <w:t>5</w:t>
                  </w:r>
                </w:p>
              </w:tc>
            </w:tr>
            <w:tr w:rsidR="00A75AE8" w:rsidRPr="006E48AD" w:rsidTr="00A243E1">
              <w:tc>
                <w:tcPr>
                  <w:tcW w:w="1163" w:type="dxa"/>
                </w:tcPr>
                <w:p w:rsidR="00A75AE8" w:rsidRPr="006E48AD" w:rsidRDefault="00A75AE8" w:rsidP="00A243E1">
                  <w:pPr>
                    <w:pStyle w:val="Default"/>
                    <w:tabs>
                      <w:tab w:val="left" w:pos="142"/>
                    </w:tabs>
                    <w:rPr>
                      <w:rFonts w:ascii="Arial" w:hAnsi="Arial" w:cs="Arial"/>
                      <w:sz w:val="24"/>
                    </w:rPr>
                  </w:pPr>
                  <w:r w:rsidRPr="006E48AD">
                    <w:rPr>
                      <w:rFonts w:ascii="Arial" w:hAnsi="Arial" w:cs="Arial"/>
                      <w:sz w:val="24"/>
                    </w:rPr>
                    <w:t>PRG</w:t>
                  </w:r>
                </w:p>
              </w:tc>
              <w:tc>
                <w:tcPr>
                  <w:tcW w:w="992" w:type="dxa"/>
                </w:tcPr>
                <w:p w:rsidR="00A75AE8" w:rsidRPr="006E48AD" w:rsidRDefault="00440727" w:rsidP="00A243E1">
                  <w:pPr>
                    <w:pStyle w:val="Default"/>
                    <w:tabs>
                      <w:tab w:val="left" w:pos="142"/>
                    </w:tabs>
                    <w:rPr>
                      <w:rFonts w:ascii="Arial" w:hAnsi="Arial" w:cs="Arial"/>
                      <w:color w:val="auto"/>
                      <w:sz w:val="24"/>
                    </w:rPr>
                  </w:pPr>
                  <w:r w:rsidRPr="006E48AD">
                    <w:rPr>
                      <w:rFonts w:ascii="Arial" w:hAnsi="Arial" w:cs="Arial"/>
                      <w:color w:val="auto"/>
                      <w:sz w:val="24"/>
                    </w:rPr>
                    <w:t>12</w:t>
                  </w:r>
                </w:p>
              </w:tc>
              <w:tc>
                <w:tcPr>
                  <w:tcW w:w="851" w:type="dxa"/>
                </w:tcPr>
                <w:p w:rsidR="00A75AE8" w:rsidRPr="006E48AD" w:rsidRDefault="00440727" w:rsidP="00A243E1">
                  <w:pPr>
                    <w:pStyle w:val="Default"/>
                    <w:tabs>
                      <w:tab w:val="left" w:pos="142"/>
                    </w:tabs>
                    <w:rPr>
                      <w:rFonts w:ascii="Arial" w:hAnsi="Arial" w:cs="Arial"/>
                      <w:color w:val="auto"/>
                      <w:sz w:val="24"/>
                    </w:rPr>
                  </w:pPr>
                  <w:r w:rsidRPr="006E48AD">
                    <w:rPr>
                      <w:rFonts w:ascii="Arial" w:hAnsi="Arial" w:cs="Arial"/>
                      <w:color w:val="auto"/>
                      <w:sz w:val="24"/>
                    </w:rPr>
                    <w:t>0</w:t>
                  </w:r>
                </w:p>
              </w:tc>
              <w:tc>
                <w:tcPr>
                  <w:tcW w:w="1452" w:type="dxa"/>
                </w:tcPr>
                <w:p w:rsidR="00A75AE8" w:rsidRPr="006E48AD" w:rsidRDefault="00440727" w:rsidP="00A243E1">
                  <w:pPr>
                    <w:pStyle w:val="Default"/>
                    <w:tabs>
                      <w:tab w:val="left" w:pos="142"/>
                    </w:tabs>
                    <w:rPr>
                      <w:rFonts w:ascii="Arial" w:hAnsi="Arial" w:cs="Arial"/>
                      <w:color w:val="auto"/>
                      <w:sz w:val="24"/>
                    </w:rPr>
                  </w:pPr>
                  <w:r w:rsidRPr="006E48AD">
                    <w:rPr>
                      <w:rFonts w:ascii="Arial" w:hAnsi="Arial" w:cs="Arial"/>
                      <w:color w:val="auto"/>
                      <w:sz w:val="24"/>
                    </w:rPr>
                    <w:t>0</w:t>
                  </w:r>
                </w:p>
              </w:tc>
              <w:tc>
                <w:tcPr>
                  <w:tcW w:w="1204" w:type="dxa"/>
                </w:tcPr>
                <w:p w:rsidR="00A75AE8" w:rsidRPr="006E48AD" w:rsidRDefault="00440727" w:rsidP="00A243E1">
                  <w:pPr>
                    <w:pStyle w:val="Default"/>
                    <w:tabs>
                      <w:tab w:val="left" w:pos="142"/>
                    </w:tabs>
                    <w:rPr>
                      <w:rFonts w:ascii="Arial" w:hAnsi="Arial" w:cs="Arial"/>
                      <w:color w:val="auto"/>
                      <w:sz w:val="24"/>
                    </w:rPr>
                  </w:pPr>
                  <w:r w:rsidRPr="006E48AD">
                    <w:rPr>
                      <w:rFonts w:ascii="Arial" w:hAnsi="Arial" w:cs="Arial"/>
                      <w:color w:val="auto"/>
                      <w:sz w:val="24"/>
                    </w:rPr>
                    <w:t>0</w:t>
                  </w:r>
                </w:p>
              </w:tc>
              <w:tc>
                <w:tcPr>
                  <w:tcW w:w="1418" w:type="dxa"/>
                </w:tcPr>
                <w:p w:rsidR="00A75AE8" w:rsidRPr="006E48AD" w:rsidRDefault="00440727" w:rsidP="00A243E1">
                  <w:pPr>
                    <w:pStyle w:val="Default"/>
                    <w:tabs>
                      <w:tab w:val="left" w:pos="142"/>
                    </w:tabs>
                    <w:rPr>
                      <w:rFonts w:ascii="Arial" w:hAnsi="Arial" w:cs="Arial"/>
                      <w:color w:val="auto"/>
                      <w:sz w:val="24"/>
                    </w:rPr>
                  </w:pPr>
                  <w:r w:rsidRPr="006E48AD">
                    <w:rPr>
                      <w:rFonts w:ascii="Arial" w:hAnsi="Arial" w:cs="Arial"/>
                      <w:color w:val="auto"/>
                      <w:sz w:val="24"/>
                    </w:rPr>
                    <w:t>0</w:t>
                  </w:r>
                </w:p>
              </w:tc>
              <w:tc>
                <w:tcPr>
                  <w:tcW w:w="1843" w:type="dxa"/>
                </w:tcPr>
                <w:p w:rsidR="00A75AE8" w:rsidRPr="006E48AD" w:rsidRDefault="00440727" w:rsidP="00A243E1">
                  <w:pPr>
                    <w:pStyle w:val="Default"/>
                    <w:tabs>
                      <w:tab w:val="left" w:pos="142"/>
                    </w:tabs>
                    <w:rPr>
                      <w:rFonts w:ascii="Arial" w:hAnsi="Arial" w:cs="Arial"/>
                      <w:color w:val="auto"/>
                      <w:sz w:val="24"/>
                    </w:rPr>
                  </w:pPr>
                  <w:r w:rsidRPr="006E48AD">
                    <w:rPr>
                      <w:rFonts w:ascii="Arial" w:hAnsi="Arial" w:cs="Arial"/>
                      <w:color w:val="auto"/>
                      <w:sz w:val="24"/>
                    </w:rPr>
                    <w:t>0</w:t>
                  </w:r>
                </w:p>
              </w:tc>
              <w:tc>
                <w:tcPr>
                  <w:tcW w:w="992" w:type="dxa"/>
                </w:tcPr>
                <w:p w:rsidR="00A75AE8" w:rsidRPr="006E48AD" w:rsidRDefault="00440727" w:rsidP="00A243E1">
                  <w:pPr>
                    <w:pStyle w:val="Default"/>
                    <w:tabs>
                      <w:tab w:val="left" w:pos="142"/>
                    </w:tabs>
                    <w:rPr>
                      <w:rFonts w:ascii="Arial" w:hAnsi="Arial" w:cs="Arial"/>
                      <w:color w:val="auto"/>
                      <w:sz w:val="24"/>
                    </w:rPr>
                  </w:pPr>
                  <w:r w:rsidRPr="006E48AD">
                    <w:rPr>
                      <w:rFonts w:ascii="Arial" w:hAnsi="Arial" w:cs="Arial"/>
                      <w:color w:val="auto"/>
                      <w:sz w:val="24"/>
                    </w:rPr>
                    <w:t>0</w:t>
                  </w:r>
                </w:p>
              </w:tc>
              <w:tc>
                <w:tcPr>
                  <w:tcW w:w="992" w:type="dxa"/>
                </w:tcPr>
                <w:p w:rsidR="00A75AE8" w:rsidRPr="006E48AD" w:rsidRDefault="00440727" w:rsidP="00A243E1">
                  <w:pPr>
                    <w:pStyle w:val="Default"/>
                    <w:tabs>
                      <w:tab w:val="left" w:pos="142"/>
                    </w:tabs>
                    <w:rPr>
                      <w:rFonts w:ascii="Arial" w:hAnsi="Arial" w:cs="Arial"/>
                      <w:color w:val="auto"/>
                      <w:sz w:val="24"/>
                    </w:rPr>
                  </w:pPr>
                  <w:r w:rsidRPr="006E48AD">
                    <w:rPr>
                      <w:rFonts w:ascii="Arial" w:hAnsi="Arial" w:cs="Arial"/>
                      <w:color w:val="auto"/>
                      <w:sz w:val="24"/>
                    </w:rPr>
                    <w:t>0</w:t>
                  </w:r>
                </w:p>
              </w:tc>
            </w:tr>
          </w:tbl>
          <w:p w:rsidR="00A75AE8" w:rsidRPr="006E48AD"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6E48AD" w:rsidTr="00A243E1">
              <w:tc>
                <w:tcPr>
                  <w:tcW w:w="1305" w:type="dxa"/>
                </w:tcPr>
                <w:p w:rsidR="00A75AE8" w:rsidRPr="006E48AD" w:rsidRDefault="00A75AE8" w:rsidP="00A243E1">
                  <w:pPr>
                    <w:pStyle w:val="Default"/>
                    <w:tabs>
                      <w:tab w:val="left" w:pos="142"/>
                    </w:tabs>
                    <w:jc w:val="center"/>
                    <w:rPr>
                      <w:rFonts w:ascii="Arial" w:hAnsi="Arial" w:cs="Arial"/>
                      <w:sz w:val="24"/>
                    </w:rPr>
                  </w:pPr>
                </w:p>
              </w:tc>
              <w:tc>
                <w:tcPr>
                  <w:tcW w:w="6379" w:type="dxa"/>
                  <w:gridSpan w:val="5"/>
                </w:tcPr>
                <w:p w:rsidR="00A75AE8" w:rsidRPr="006E48AD" w:rsidRDefault="00A75AE8" w:rsidP="00A243E1">
                  <w:pPr>
                    <w:pStyle w:val="Default"/>
                    <w:tabs>
                      <w:tab w:val="left" w:pos="142"/>
                    </w:tabs>
                    <w:jc w:val="center"/>
                    <w:rPr>
                      <w:rFonts w:ascii="Arial" w:hAnsi="Arial" w:cs="Arial"/>
                      <w:sz w:val="24"/>
                    </w:rPr>
                  </w:pPr>
                  <w:r w:rsidRPr="006E48AD">
                    <w:rPr>
                      <w:rFonts w:ascii="Arial" w:hAnsi="Arial" w:cs="Arial"/>
                      <w:sz w:val="24"/>
                    </w:rPr>
                    <w:t>Asian/Asian British</w:t>
                  </w:r>
                </w:p>
              </w:tc>
              <w:tc>
                <w:tcPr>
                  <w:tcW w:w="3543" w:type="dxa"/>
                  <w:gridSpan w:val="3"/>
                </w:tcPr>
                <w:p w:rsidR="00A75AE8" w:rsidRPr="006E48AD" w:rsidRDefault="00A75AE8" w:rsidP="00A243E1">
                  <w:pPr>
                    <w:pStyle w:val="Default"/>
                    <w:tabs>
                      <w:tab w:val="left" w:pos="142"/>
                    </w:tabs>
                    <w:jc w:val="center"/>
                    <w:rPr>
                      <w:rFonts w:ascii="Arial" w:hAnsi="Arial" w:cs="Arial"/>
                      <w:sz w:val="24"/>
                    </w:rPr>
                  </w:pPr>
                  <w:r w:rsidRPr="006E48AD">
                    <w:rPr>
                      <w:rFonts w:ascii="Arial" w:hAnsi="Arial" w:cs="Arial"/>
                      <w:sz w:val="24"/>
                    </w:rPr>
                    <w:t>Black/African/Caribbean/Black British</w:t>
                  </w:r>
                </w:p>
              </w:tc>
              <w:tc>
                <w:tcPr>
                  <w:tcW w:w="1701" w:type="dxa"/>
                  <w:gridSpan w:val="2"/>
                </w:tcPr>
                <w:p w:rsidR="00A75AE8" w:rsidRPr="006E48AD" w:rsidRDefault="00A75AE8" w:rsidP="00A243E1">
                  <w:pPr>
                    <w:pStyle w:val="Default"/>
                    <w:tabs>
                      <w:tab w:val="left" w:pos="142"/>
                    </w:tabs>
                    <w:jc w:val="center"/>
                    <w:rPr>
                      <w:rFonts w:ascii="Arial" w:hAnsi="Arial" w:cs="Arial"/>
                      <w:sz w:val="24"/>
                    </w:rPr>
                  </w:pPr>
                  <w:r w:rsidRPr="006E48AD">
                    <w:rPr>
                      <w:rFonts w:ascii="Arial" w:hAnsi="Arial" w:cs="Arial"/>
                      <w:sz w:val="24"/>
                    </w:rPr>
                    <w:t>Other</w:t>
                  </w:r>
                </w:p>
              </w:tc>
            </w:tr>
            <w:tr w:rsidR="00A75AE8" w:rsidRPr="006E48AD" w:rsidTr="00A243E1">
              <w:tc>
                <w:tcPr>
                  <w:tcW w:w="1305" w:type="dxa"/>
                </w:tcPr>
                <w:p w:rsidR="00A75AE8" w:rsidRPr="006E48AD" w:rsidRDefault="00A75AE8" w:rsidP="00A243E1">
                  <w:pPr>
                    <w:pStyle w:val="Default"/>
                    <w:tabs>
                      <w:tab w:val="left" w:pos="142"/>
                    </w:tabs>
                    <w:rPr>
                      <w:rFonts w:ascii="Arial" w:hAnsi="Arial" w:cs="Arial"/>
                      <w:sz w:val="24"/>
                    </w:rPr>
                  </w:pPr>
                </w:p>
              </w:tc>
              <w:tc>
                <w:tcPr>
                  <w:tcW w:w="1276" w:type="dxa"/>
                </w:tcPr>
                <w:p w:rsidR="00A75AE8" w:rsidRPr="006E48AD" w:rsidRDefault="00A75AE8" w:rsidP="00A243E1">
                  <w:pPr>
                    <w:pStyle w:val="Default"/>
                    <w:tabs>
                      <w:tab w:val="left" w:pos="142"/>
                    </w:tabs>
                    <w:rPr>
                      <w:rFonts w:ascii="Arial" w:hAnsi="Arial" w:cs="Arial"/>
                      <w:sz w:val="24"/>
                    </w:rPr>
                  </w:pPr>
                  <w:r w:rsidRPr="006E48AD">
                    <w:rPr>
                      <w:rFonts w:ascii="Arial" w:hAnsi="Arial" w:cs="Arial"/>
                      <w:sz w:val="24"/>
                    </w:rPr>
                    <w:t>Indian</w:t>
                  </w:r>
                </w:p>
              </w:tc>
              <w:tc>
                <w:tcPr>
                  <w:tcW w:w="1417" w:type="dxa"/>
                </w:tcPr>
                <w:p w:rsidR="00A75AE8" w:rsidRPr="006E48AD" w:rsidRDefault="00A75AE8" w:rsidP="00A243E1">
                  <w:pPr>
                    <w:pStyle w:val="Default"/>
                    <w:tabs>
                      <w:tab w:val="left" w:pos="142"/>
                    </w:tabs>
                    <w:rPr>
                      <w:rFonts w:ascii="Arial" w:hAnsi="Arial" w:cs="Arial"/>
                      <w:sz w:val="24"/>
                    </w:rPr>
                  </w:pPr>
                  <w:r w:rsidRPr="006E48AD">
                    <w:rPr>
                      <w:rFonts w:ascii="Arial" w:hAnsi="Arial" w:cs="Arial"/>
                      <w:sz w:val="24"/>
                    </w:rPr>
                    <w:t>Pakistani</w:t>
                  </w:r>
                </w:p>
              </w:tc>
              <w:tc>
                <w:tcPr>
                  <w:tcW w:w="1559" w:type="dxa"/>
                </w:tcPr>
                <w:p w:rsidR="00A75AE8" w:rsidRPr="006E48AD" w:rsidRDefault="00A75AE8" w:rsidP="00A243E1">
                  <w:pPr>
                    <w:pStyle w:val="Default"/>
                    <w:tabs>
                      <w:tab w:val="left" w:pos="142"/>
                    </w:tabs>
                    <w:rPr>
                      <w:rFonts w:ascii="Arial" w:hAnsi="Arial" w:cs="Arial"/>
                      <w:sz w:val="24"/>
                    </w:rPr>
                  </w:pPr>
                  <w:r w:rsidRPr="006E48AD">
                    <w:rPr>
                      <w:rFonts w:ascii="Arial" w:hAnsi="Arial" w:cs="Arial"/>
                      <w:sz w:val="24"/>
                    </w:rPr>
                    <w:t>Bangladeshi</w:t>
                  </w:r>
                </w:p>
              </w:tc>
              <w:tc>
                <w:tcPr>
                  <w:tcW w:w="1134" w:type="dxa"/>
                </w:tcPr>
                <w:p w:rsidR="00A75AE8" w:rsidRPr="006E48AD" w:rsidRDefault="00A75AE8" w:rsidP="00A243E1">
                  <w:pPr>
                    <w:pStyle w:val="Default"/>
                    <w:tabs>
                      <w:tab w:val="left" w:pos="142"/>
                    </w:tabs>
                    <w:rPr>
                      <w:rFonts w:ascii="Arial" w:hAnsi="Arial" w:cs="Arial"/>
                      <w:color w:val="auto"/>
                      <w:sz w:val="24"/>
                    </w:rPr>
                  </w:pPr>
                  <w:r w:rsidRPr="006E48AD">
                    <w:rPr>
                      <w:rFonts w:ascii="Arial" w:hAnsi="Arial" w:cs="Arial"/>
                      <w:color w:val="auto"/>
                      <w:sz w:val="24"/>
                    </w:rPr>
                    <w:t>Chinese</w:t>
                  </w:r>
                </w:p>
              </w:tc>
              <w:tc>
                <w:tcPr>
                  <w:tcW w:w="993" w:type="dxa"/>
                </w:tcPr>
                <w:p w:rsidR="00A75AE8" w:rsidRPr="006E48AD" w:rsidRDefault="00A75AE8" w:rsidP="00A243E1">
                  <w:pPr>
                    <w:pStyle w:val="Default"/>
                    <w:tabs>
                      <w:tab w:val="left" w:pos="142"/>
                    </w:tabs>
                    <w:rPr>
                      <w:rFonts w:ascii="Arial" w:hAnsi="Arial" w:cs="Arial"/>
                      <w:color w:val="auto"/>
                      <w:sz w:val="24"/>
                    </w:rPr>
                  </w:pPr>
                  <w:r w:rsidRPr="006E48AD">
                    <w:rPr>
                      <w:rFonts w:ascii="Arial" w:hAnsi="Arial" w:cs="Arial"/>
                      <w:color w:val="auto"/>
                      <w:sz w:val="24"/>
                    </w:rPr>
                    <w:t xml:space="preserve">Other </w:t>
                  </w:r>
                </w:p>
                <w:p w:rsidR="00A75AE8" w:rsidRPr="006E48AD" w:rsidRDefault="00A75AE8" w:rsidP="00A243E1">
                  <w:pPr>
                    <w:pStyle w:val="Default"/>
                    <w:tabs>
                      <w:tab w:val="left" w:pos="142"/>
                    </w:tabs>
                    <w:rPr>
                      <w:rFonts w:ascii="Arial" w:hAnsi="Arial" w:cs="Arial"/>
                      <w:color w:val="auto"/>
                      <w:sz w:val="24"/>
                    </w:rPr>
                  </w:pPr>
                  <w:r w:rsidRPr="006E48AD">
                    <w:rPr>
                      <w:rFonts w:ascii="Arial" w:hAnsi="Arial" w:cs="Arial"/>
                      <w:color w:val="auto"/>
                      <w:sz w:val="24"/>
                    </w:rPr>
                    <w:t>Asian</w:t>
                  </w:r>
                </w:p>
              </w:tc>
              <w:tc>
                <w:tcPr>
                  <w:tcW w:w="1134" w:type="dxa"/>
                </w:tcPr>
                <w:p w:rsidR="00A75AE8" w:rsidRPr="006E48AD" w:rsidRDefault="00A75AE8" w:rsidP="00A243E1">
                  <w:pPr>
                    <w:pStyle w:val="Default"/>
                    <w:tabs>
                      <w:tab w:val="left" w:pos="142"/>
                    </w:tabs>
                    <w:rPr>
                      <w:rFonts w:ascii="Arial" w:hAnsi="Arial" w:cs="Arial"/>
                      <w:color w:val="auto"/>
                      <w:sz w:val="24"/>
                    </w:rPr>
                  </w:pPr>
                  <w:r w:rsidRPr="006E48AD">
                    <w:rPr>
                      <w:rFonts w:ascii="Arial" w:hAnsi="Arial" w:cs="Arial"/>
                      <w:color w:val="auto"/>
                      <w:sz w:val="24"/>
                    </w:rPr>
                    <w:t>African</w:t>
                  </w:r>
                </w:p>
              </w:tc>
              <w:tc>
                <w:tcPr>
                  <w:tcW w:w="1417" w:type="dxa"/>
                </w:tcPr>
                <w:p w:rsidR="00A75AE8" w:rsidRPr="006E48AD" w:rsidRDefault="00A75AE8" w:rsidP="00A243E1">
                  <w:pPr>
                    <w:pStyle w:val="Default"/>
                    <w:tabs>
                      <w:tab w:val="left" w:pos="142"/>
                    </w:tabs>
                    <w:rPr>
                      <w:rFonts w:ascii="Arial" w:hAnsi="Arial" w:cs="Arial"/>
                      <w:color w:val="auto"/>
                      <w:sz w:val="24"/>
                    </w:rPr>
                  </w:pPr>
                  <w:r w:rsidRPr="006E48AD">
                    <w:rPr>
                      <w:rFonts w:ascii="Arial" w:hAnsi="Arial" w:cs="Arial"/>
                      <w:color w:val="auto"/>
                      <w:sz w:val="24"/>
                    </w:rPr>
                    <w:t>Caribbean</w:t>
                  </w:r>
                </w:p>
              </w:tc>
              <w:tc>
                <w:tcPr>
                  <w:tcW w:w="992" w:type="dxa"/>
                </w:tcPr>
                <w:p w:rsidR="00A75AE8" w:rsidRPr="006E48AD" w:rsidRDefault="00A75AE8" w:rsidP="00A243E1">
                  <w:pPr>
                    <w:pStyle w:val="Default"/>
                    <w:tabs>
                      <w:tab w:val="left" w:pos="142"/>
                    </w:tabs>
                    <w:rPr>
                      <w:rFonts w:ascii="Arial" w:hAnsi="Arial" w:cs="Arial"/>
                      <w:color w:val="auto"/>
                      <w:sz w:val="24"/>
                    </w:rPr>
                  </w:pPr>
                  <w:r w:rsidRPr="006E48AD">
                    <w:rPr>
                      <w:rFonts w:ascii="Arial" w:hAnsi="Arial" w:cs="Arial"/>
                      <w:color w:val="auto"/>
                      <w:sz w:val="24"/>
                    </w:rPr>
                    <w:t>Other Black</w:t>
                  </w:r>
                </w:p>
              </w:tc>
              <w:tc>
                <w:tcPr>
                  <w:tcW w:w="851" w:type="dxa"/>
                </w:tcPr>
                <w:p w:rsidR="00A75AE8" w:rsidRPr="006E48AD" w:rsidRDefault="00A75AE8" w:rsidP="00A243E1">
                  <w:pPr>
                    <w:pStyle w:val="Default"/>
                    <w:tabs>
                      <w:tab w:val="left" w:pos="142"/>
                    </w:tabs>
                    <w:rPr>
                      <w:rFonts w:ascii="Arial" w:hAnsi="Arial" w:cs="Arial"/>
                      <w:color w:val="auto"/>
                      <w:sz w:val="24"/>
                    </w:rPr>
                  </w:pPr>
                  <w:r w:rsidRPr="006E48AD">
                    <w:rPr>
                      <w:rFonts w:ascii="Arial" w:hAnsi="Arial" w:cs="Arial"/>
                      <w:color w:val="auto"/>
                      <w:sz w:val="24"/>
                    </w:rPr>
                    <w:t>Arab</w:t>
                  </w:r>
                </w:p>
              </w:tc>
              <w:tc>
                <w:tcPr>
                  <w:tcW w:w="850" w:type="dxa"/>
                </w:tcPr>
                <w:p w:rsidR="00A75AE8" w:rsidRPr="006E48AD" w:rsidRDefault="00A75AE8" w:rsidP="00A243E1">
                  <w:pPr>
                    <w:pStyle w:val="Default"/>
                    <w:tabs>
                      <w:tab w:val="left" w:pos="142"/>
                    </w:tabs>
                    <w:rPr>
                      <w:rFonts w:ascii="Arial" w:hAnsi="Arial" w:cs="Arial"/>
                      <w:color w:val="auto"/>
                      <w:sz w:val="24"/>
                    </w:rPr>
                  </w:pPr>
                  <w:r w:rsidRPr="006E48AD">
                    <w:rPr>
                      <w:rFonts w:ascii="Arial" w:hAnsi="Arial" w:cs="Arial"/>
                      <w:color w:val="auto"/>
                      <w:sz w:val="24"/>
                    </w:rPr>
                    <w:t>Any other</w:t>
                  </w:r>
                </w:p>
              </w:tc>
            </w:tr>
            <w:tr w:rsidR="00A75AE8" w:rsidRPr="006E48AD" w:rsidTr="00A243E1">
              <w:tc>
                <w:tcPr>
                  <w:tcW w:w="1305" w:type="dxa"/>
                </w:tcPr>
                <w:p w:rsidR="00A75AE8" w:rsidRPr="006E48AD" w:rsidRDefault="00A75AE8" w:rsidP="00A243E1">
                  <w:pPr>
                    <w:pStyle w:val="Default"/>
                    <w:tabs>
                      <w:tab w:val="left" w:pos="142"/>
                    </w:tabs>
                    <w:rPr>
                      <w:rFonts w:ascii="Arial" w:hAnsi="Arial" w:cs="Arial"/>
                      <w:sz w:val="24"/>
                    </w:rPr>
                  </w:pPr>
                  <w:r w:rsidRPr="006E48AD">
                    <w:rPr>
                      <w:rFonts w:ascii="Arial" w:hAnsi="Arial" w:cs="Arial"/>
                      <w:sz w:val="24"/>
                    </w:rPr>
                    <w:t>Practice</w:t>
                  </w:r>
                </w:p>
              </w:tc>
              <w:tc>
                <w:tcPr>
                  <w:tcW w:w="1276" w:type="dxa"/>
                </w:tcPr>
                <w:p w:rsidR="00A75AE8" w:rsidRPr="006E48AD" w:rsidRDefault="00883A98" w:rsidP="00A243E1">
                  <w:pPr>
                    <w:pStyle w:val="Default"/>
                    <w:tabs>
                      <w:tab w:val="left" w:pos="142"/>
                    </w:tabs>
                    <w:rPr>
                      <w:rFonts w:ascii="Arial" w:hAnsi="Arial" w:cs="Arial"/>
                      <w:sz w:val="24"/>
                    </w:rPr>
                  </w:pPr>
                  <w:r w:rsidRPr="006E48AD">
                    <w:rPr>
                      <w:rFonts w:ascii="Arial" w:hAnsi="Arial" w:cs="Arial"/>
                      <w:sz w:val="24"/>
                    </w:rPr>
                    <w:t>8</w:t>
                  </w:r>
                </w:p>
              </w:tc>
              <w:tc>
                <w:tcPr>
                  <w:tcW w:w="1417" w:type="dxa"/>
                </w:tcPr>
                <w:p w:rsidR="00A75AE8" w:rsidRPr="006E48AD" w:rsidRDefault="00883A98" w:rsidP="00A243E1">
                  <w:pPr>
                    <w:pStyle w:val="Default"/>
                    <w:tabs>
                      <w:tab w:val="left" w:pos="142"/>
                    </w:tabs>
                    <w:rPr>
                      <w:rFonts w:ascii="Arial" w:hAnsi="Arial" w:cs="Arial"/>
                      <w:sz w:val="24"/>
                    </w:rPr>
                  </w:pPr>
                  <w:r w:rsidRPr="006E48AD">
                    <w:rPr>
                      <w:rFonts w:ascii="Arial" w:hAnsi="Arial" w:cs="Arial"/>
                      <w:sz w:val="24"/>
                    </w:rPr>
                    <w:t>1</w:t>
                  </w:r>
                </w:p>
              </w:tc>
              <w:tc>
                <w:tcPr>
                  <w:tcW w:w="1559" w:type="dxa"/>
                </w:tcPr>
                <w:p w:rsidR="00A75AE8" w:rsidRPr="006E48AD" w:rsidRDefault="00883A98" w:rsidP="00A243E1">
                  <w:pPr>
                    <w:pStyle w:val="Default"/>
                    <w:tabs>
                      <w:tab w:val="left" w:pos="142"/>
                    </w:tabs>
                    <w:rPr>
                      <w:rFonts w:ascii="Arial" w:hAnsi="Arial" w:cs="Arial"/>
                      <w:sz w:val="24"/>
                    </w:rPr>
                  </w:pPr>
                  <w:r w:rsidRPr="006E48AD">
                    <w:rPr>
                      <w:rFonts w:ascii="Arial" w:hAnsi="Arial" w:cs="Arial"/>
                      <w:sz w:val="24"/>
                    </w:rPr>
                    <w:t>0</w:t>
                  </w:r>
                </w:p>
              </w:tc>
              <w:tc>
                <w:tcPr>
                  <w:tcW w:w="1134" w:type="dxa"/>
                </w:tcPr>
                <w:p w:rsidR="00A75AE8" w:rsidRPr="006E48AD" w:rsidRDefault="00883A98" w:rsidP="00A243E1">
                  <w:pPr>
                    <w:pStyle w:val="Default"/>
                    <w:tabs>
                      <w:tab w:val="left" w:pos="142"/>
                    </w:tabs>
                    <w:rPr>
                      <w:rFonts w:ascii="Arial" w:hAnsi="Arial" w:cs="Arial"/>
                      <w:color w:val="auto"/>
                      <w:sz w:val="24"/>
                    </w:rPr>
                  </w:pPr>
                  <w:r w:rsidRPr="006E48AD">
                    <w:rPr>
                      <w:rFonts w:ascii="Arial" w:hAnsi="Arial" w:cs="Arial"/>
                      <w:color w:val="auto"/>
                      <w:sz w:val="24"/>
                    </w:rPr>
                    <w:t>4</w:t>
                  </w:r>
                </w:p>
              </w:tc>
              <w:tc>
                <w:tcPr>
                  <w:tcW w:w="993" w:type="dxa"/>
                </w:tcPr>
                <w:p w:rsidR="00A75AE8" w:rsidRPr="006E48AD" w:rsidRDefault="00883A98" w:rsidP="00A243E1">
                  <w:pPr>
                    <w:pStyle w:val="Default"/>
                    <w:tabs>
                      <w:tab w:val="left" w:pos="142"/>
                    </w:tabs>
                    <w:rPr>
                      <w:rFonts w:ascii="Arial" w:hAnsi="Arial" w:cs="Arial"/>
                      <w:color w:val="auto"/>
                      <w:sz w:val="24"/>
                    </w:rPr>
                  </w:pPr>
                  <w:r w:rsidRPr="006E48AD">
                    <w:rPr>
                      <w:rFonts w:ascii="Arial" w:hAnsi="Arial" w:cs="Arial"/>
                      <w:color w:val="auto"/>
                      <w:sz w:val="24"/>
                    </w:rPr>
                    <w:t>13</w:t>
                  </w:r>
                </w:p>
              </w:tc>
              <w:tc>
                <w:tcPr>
                  <w:tcW w:w="1134" w:type="dxa"/>
                </w:tcPr>
                <w:p w:rsidR="00A75AE8" w:rsidRPr="006E48AD" w:rsidRDefault="00883A98" w:rsidP="00A243E1">
                  <w:pPr>
                    <w:pStyle w:val="Default"/>
                    <w:tabs>
                      <w:tab w:val="left" w:pos="142"/>
                    </w:tabs>
                    <w:rPr>
                      <w:rFonts w:ascii="Arial" w:hAnsi="Arial" w:cs="Arial"/>
                      <w:color w:val="auto"/>
                      <w:sz w:val="24"/>
                    </w:rPr>
                  </w:pPr>
                  <w:r w:rsidRPr="006E48AD">
                    <w:rPr>
                      <w:rFonts w:ascii="Arial" w:hAnsi="Arial" w:cs="Arial"/>
                      <w:color w:val="auto"/>
                      <w:sz w:val="24"/>
                    </w:rPr>
                    <w:t>8</w:t>
                  </w:r>
                </w:p>
              </w:tc>
              <w:tc>
                <w:tcPr>
                  <w:tcW w:w="1417" w:type="dxa"/>
                </w:tcPr>
                <w:p w:rsidR="00A75AE8" w:rsidRPr="006E48AD" w:rsidRDefault="00883A98" w:rsidP="00A243E1">
                  <w:pPr>
                    <w:pStyle w:val="Default"/>
                    <w:tabs>
                      <w:tab w:val="left" w:pos="142"/>
                    </w:tabs>
                    <w:rPr>
                      <w:rFonts w:ascii="Arial" w:hAnsi="Arial" w:cs="Arial"/>
                      <w:color w:val="auto"/>
                      <w:sz w:val="24"/>
                    </w:rPr>
                  </w:pPr>
                  <w:r w:rsidRPr="006E48AD">
                    <w:rPr>
                      <w:rFonts w:ascii="Arial" w:hAnsi="Arial" w:cs="Arial"/>
                      <w:color w:val="auto"/>
                      <w:sz w:val="24"/>
                    </w:rPr>
                    <w:t>3</w:t>
                  </w:r>
                </w:p>
              </w:tc>
              <w:tc>
                <w:tcPr>
                  <w:tcW w:w="992" w:type="dxa"/>
                </w:tcPr>
                <w:p w:rsidR="00A75AE8" w:rsidRPr="006E48AD" w:rsidRDefault="00883A98" w:rsidP="00A243E1">
                  <w:pPr>
                    <w:pStyle w:val="Default"/>
                    <w:tabs>
                      <w:tab w:val="left" w:pos="142"/>
                    </w:tabs>
                    <w:rPr>
                      <w:rFonts w:ascii="Arial" w:hAnsi="Arial" w:cs="Arial"/>
                      <w:color w:val="auto"/>
                      <w:sz w:val="24"/>
                    </w:rPr>
                  </w:pPr>
                  <w:r w:rsidRPr="006E48AD">
                    <w:rPr>
                      <w:rFonts w:ascii="Arial" w:hAnsi="Arial" w:cs="Arial"/>
                      <w:color w:val="auto"/>
                      <w:sz w:val="24"/>
                    </w:rPr>
                    <w:t>3</w:t>
                  </w:r>
                </w:p>
              </w:tc>
              <w:tc>
                <w:tcPr>
                  <w:tcW w:w="851" w:type="dxa"/>
                </w:tcPr>
                <w:p w:rsidR="00A75AE8" w:rsidRPr="006E48AD" w:rsidRDefault="00883A98" w:rsidP="00A243E1">
                  <w:pPr>
                    <w:pStyle w:val="Default"/>
                    <w:tabs>
                      <w:tab w:val="left" w:pos="142"/>
                    </w:tabs>
                    <w:rPr>
                      <w:rFonts w:ascii="Arial" w:hAnsi="Arial" w:cs="Arial"/>
                      <w:color w:val="auto"/>
                      <w:sz w:val="24"/>
                    </w:rPr>
                  </w:pPr>
                  <w:r w:rsidRPr="006E48AD">
                    <w:rPr>
                      <w:rFonts w:ascii="Arial" w:hAnsi="Arial" w:cs="Arial"/>
                      <w:color w:val="auto"/>
                      <w:sz w:val="24"/>
                    </w:rPr>
                    <w:t>0</w:t>
                  </w:r>
                </w:p>
              </w:tc>
              <w:tc>
                <w:tcPr>
                  <w:tcW w:w="850" w:type="dxa"/>
                </w:tcPr>
                <w:p w:rsidR="00A75AE8" w:rsidRPr="006E48AD" w:rsidRDefault="00883A98" w:rsidP="00A243E1">
                  <w:pPr>
                    <w:pStyle w:val="Default"/>
                    <w:tabs>
                      <w:tab w:val="left" w:pos="142"/>
                    </w:tabs>
                    <w:rPr>
                      <w:rFonts w:ascii="Arial" w:hAnsi="Arial" w:cs="Arial"/>
                      <w:color w:val="auto"/>
                      <w:sz w:val="24"/>
                    </w:rPr>
                  </w:pPr>
                  <w:r w:rsidRPr="006E48AD">
                    <w:rPr>
                      <w:rFonts w:ascii="Arial" w:hAnsi="Arial" w:cs="Arial"/>
                      <w:color w:val="auto"/>
                      <w:sz w:val="24"/>
                    </w:rPr>
                    <w:t>1</w:t>
                  </w:r>
                </w:p>
              </w:tc>
            </w:tr>
            <w:tr w:rsidR="00A75AE8" w:rsidRPr="006E48AD" w:rsidTr="00A243E1">
              <w:tc>
                <w:tcPr>
                  <w:tcW w:w="1305" w:type="dxa"/>
                </w:tcPr>
                <w:p w:rsidR="00A75AE8" w:rsidRPr="006E48AD" w:rsidRDefault="00A75AE8" w:rsidP="00A243E1">
                  <w:pPr>
                    <w:pStyle w:val="Default"/>
                    <w:tabs>
                      <w:tab w:val="left" w:pos="142"/>
                    </w:tabs>
                    <w:rPr>
                      <w:rFonts w:ascii="Arial" w:hAnsi="Arial" w:cs="Arial"/>
                      <w:sz w:val="24"/>
                    </w:rPr>
                  </w:pPr>
                  <w:r w:rsidRPr="006E48AD">
                    <w:rPr>
                      <w:rFonts w:ascii="Arial" w:hAnsi="Arial" w:cs="Arial"/>
                      <w:sz w:val="24"/>
                    </w:rPr>
                    <w:t>PRG</w:t>
                  </w:r>
                </w:p>
              </w:tc>
              <w:tc>
                <w:tcPr>
                  <w:tcW w:w="1276" w:type="dxa"/>
                </w:tcPr>
                <w:p w:rsidR="00A75AE8" w:rsidRPr="006E48AD" w:rsidRDefault="00440727" w:rsidP="00A243E1">
                  <w:pPr>
                    <w:pStyle w:val="Default"/>
                    <w:tabs>
                      <w:tab w:val="left" w:pos="142"/>
                    </w:tabs>
                    <w:rPr>
                      <w:rFonts w:ascii="Arial" w:hAnsi="Arial" w:cs="Arial"/>
                      <w:sz w:val="24"/>
                    </w:rPr>
                  </w:pPr>
                  <w:r w:rsidRPr="006E48AD">
                    <w:rPr>
                      <w:rFonts w:ascii="Arial" w:hAnsi="Arial" w:cs="Arial"/>
                      <w:sz w:val="24"/>
                    </w:rPr>
                    <w:t>0</w:t>
                  </w:r>
                </w:p>
              </w:tc>
              <w:tc>
                <w:tcPr>
                  <w:tcW w:w="1417" w:type="dxa"/>
                </w:tcPr>
                <w:p w:rsidR="00A75AE8" w:rsidRPr="006E48AD" w:rsidRDefault="00440727" w:rsidP="00A243E1">
                  <w:pPr>
                    <w:pStyle w:val="Default"/>
                    <w:tabs>
                      <w:tab w:val="left" w:pos="142"/>
                    </w:tabs>
                    <w:rPr>
                      <w:rFonts w:ascii="Arial" w:hAnsi="Arial" w:cs="Arial"/>
                      <w:sz w:val="24"/>
                    </w:rPr>
                  </w:pPr>
                  <w:r w:rsidRPr="006E48AD">
                    <w:rPr>
                      <w:rFonts w:ascii="Arial" w:hAnsi="Arial" w:cs="Arial"/>
                      <w:sz w:val="24"/>
                    </w:rPr>
                    <w:t>0</w:t>
                  </w:r>
                </w:p>
              </w:tc>
              <w:tc>
                <w:tcPr>
                  <w:tcW w:w="1559" w:type="dxa"/>
                </w:tcPr>
                <w:p w:rsidR="00A75AE8" w:rsidRPr="006E48AD" w:rsidRDefault="00440727" w:rsidP="00A243E1">
                  <w:pPr>
                    <w:pStyle w:val="Default"/>
                    <w:tabs>
                      <w:tab w:val="left" w:pos="142"/>
                    </w:tabs>
                    <w:rPr>
                      <w:rFonts w:ascii="Arial" w:hAnsi="Arial" w:cs="Arial"/>
                      <w:sz w:val="24"/>
                    </w:rPr>
                  </w:pPr>
                  <w:r w:rsidRPr="006E48AD">
                    <w:rPr>
                      <w:rFonts w:ascii="Arial" w:hAnsi="Arial" w:cs="Arial"/>
                      <w:sz w:val="24"/>
                    </w:rPr>
                    <w:t>0</w:t>
                  </w:r>
                </w:p>
              </w:tc>
              <w:tc>
                <w:tcPr>
                  <w:tcW w:w="1134" w:type="dxa"/>
                </w:tcPr>
                <w:p w:rsidR="00A75AE8" w:rsidRPr="006E48AD" w:rsidRDefault="00440727" w:rsidP="00A243E1">
                  <w:pPr>
                    <w:pStyle w:val="Default"/>
                    <w:tabs>
                      <w:tab w:val="left" w:pos="142"/>
                    </w:tabs>
                    <w:rPr>
                      <w:rFonts w:ascii="Arial" w:hAnsi="Arial" w:cs="Arial"/>
                      <w:sz w:val="24"/>
                    </w:rPr>
                  </w:pPr>
                  <w:r w:rsidRPr="006E48AD">
                    <w:rPr>
                      <w:rFonts w:ascii="Arial" w:hAnsi="Arial" w:cs="Arial"/>
                      <w:sz w:val="24"/>
                    </w:rPr>
                    <w:t>0</w:t>
                  </w:r>
                </w:p>
              </w:tc>
              <w:tc>
                <w:tcPr>
                  <w:tcW w:w="993" w:type="dxa"/>
                </w:tcPr>
                <w:p w:rsidR="00A75AE8" w:rsidRPr="006E48AD" w:rsidRDefault="00440727" w:rsidP="00A243E1">
                  <w:pPr>
                    <w:pStyle w:val="Default"/>
                    <w:tabs>
                      <w:tab w:val="left" w:pos="142"/>
                    </w:tabs>
                    <w:rPr>
                      <w:rFonts w:ascii="Arial" w:hAnsi="Arial" w:cs="Arial"/>
                      <w:sz w:val="24"/>
                    </w:rPr>
                  </w:pPr>
                  <w:r w:rsidRPr="006E48AD">
                    <w:rPr>
                      <w:rFonts w:ascii="Arial" w:hAnsi="Arial" w:cs="Arial"/>
                      <w:sz w:val="24"/>
                    </w:rPr>
                    <w:t>0</w:t>
                  </w:r>
                </w:p>
              </w:tc>
              <w:tc>
                <w:tcPr>
                  <w:tcW w:w="1134" w:type="dxa"/>
                </w:tcPr>
                <w:p w:rsidR="00A75AE8" w:rsidRPr="006E48AD" w:rsidRDefault="00440727" w:rsidP="00A243E1">
                  <w:pPr>
                    <w:pStyle w:val="Default"/>
                    <w:tabs>
                      <w:tab w:val="left" w:pos="142"/>
                    </w:tabs>
                    <w:rPr>
                      <w:rFonts w:ascii="Arial" w:hAnsi="Arial" w:cs="Arial"/>
                      <w:sz w:val="24"/>
                    </w:rPr>
                  </w:pPr>
                  <w:r w:rsidRPr="006E48AD">
                    <w:rPr>
                      <w:rFonts w:ascii="Arial" w:hAnsi="Arial" w:cs="Arial"/>
                      <w:sz w:val="24"/>
                    </w:rPr>
                    <w:t>0</w:t>
                  </w:r>
                </w:p>
              </w:tc>
              <w:tc>
                <w:tcPr>
                  <w:tcW w:w="1417" w:type="dxa"/>
                </w:tcPr>
                <w:p w:rsidR="00A75AE8" w:rsidRPr="006E48AD" w:rsidRDefault="00440727" w:rsidP="00A243E1">
                  <w:pPr>
                    <w:pStyle w:val="Default"/>
                    <w:tabs>
                      <w:tab w:val="left" w:pos="142"/>
                    </w:tabs>
                    <w:rPr>
                      <w:rFonts w:ascii="Arial" w:hAnsi="Arial" w:cs="Arial"/>
                      <w:sz w:val="24"/>
                    </w:rPr>
                  </w:pPr>
                  <w:r w:rsidRPr="006E48AD">
                    <w:rPr>
                      <w:rFonts w:ascii="Arial" w:hAnsi="Arial" w:cs="Arial"/>
                      <w:sz w:val="24"/>
                    </w:rPr>
                    <w:t>0</w:t>
                  </w:r>
                </w:p>
              </w:tc>
              <w:tc>
                <w:tcPr>
                  <w:tcW w:w="992" w:type="dxa"/>
                </w:tcPr>
                <w:p w:rsidR="00A75AE8" w:rsidRPr="006E48AD" w:rsidRDefault="00440727" w:rsidP="00A243E1">
                  <w:pPr>
                    <w:pStyle w:val="Default"/>
                    <w:tabs>
                      <w:tab w:val="left" w:pos="142"/>
                    </w:tabs>
                    <w:rPr>
                      <w:rFonts w:ascii="Arial" w:hAnsi="Arial" w:cs="Arial"/>
                      <w:sz w:val="24"/>
                    </w:rPr>
                  </w:pPr>
                  <w:r w:rsidRPr="006E48AD">
                    <w:rPr>
                      <w:rFonts w:ascii="Arial" w:hAnsi="Arial" w:cs="Arial"/>
                      <w:sz w:val="24"/>
                    </w:rPr>
                    <w:t>0</w:t>
                  </w:r>
                </w:p>
              </w:tc>
              <w:tc>
                <w:tcPr>
                  <w:tcW w:w="851" w:type="dxa"/>
                </w:tcPr>
                <w:p w:rsidR="00A75AE8" w:rsidRPr="006E48AD" w:rsidRDefault="00440727" w:rsidP="00A243E1">
                  <w:pPr>
                    <w:pStyle w:val="Default"/>
                    <w:tabs>
                      <w:tab w:val="left" w:pos="142"/>
                    </w:tabs>
                    <w:rPr>
                      <w:rFonts w:ascii="Arial" w:hAnsi="Arial" w:cs="Arial"/>
                      <w:sz w:val="24"/>
                    </w:rPr>
                  </w:pPr>
                  <w:r w:rsidRPr="006E48AD">
                    <w:rPr>
                      <w:rFonts w:ascii="Arial" w:hAnsi="Arial" w:cs="Arial"/>
                      <w:sz w:val="24"/>
                    </w:rPr>
                    <w:t>0</w:t>
                  </w:r>
                </w:p>
              </w:tc>
              <w:tc>
                <w:tcPr>
                  <w:tcW w:w="850" w:type="dxa"/>
                </w:tcPr>
                <w:p w:rsidR="00A75AE8" w:rsidRPr="006E48AD" w:rsidRDefault="00440727" w:rsidP="00A243E1">
                  <w:pPr>
                    <w:pStyle w:val="Default"/>
                    <w:tabs>
                      <w:tab w:val="left" w:pos="142"/>
                    </w:tabs>
                    <w:rPr>
                      <w:rFonts w:ascii="Arial" w:hAnsi="Arial" w:cs="Arial"/>
                      <w:sz w:val="24"/>
                    </w:rPr>
                  </w:pPr>
                  <w:r w:rsidRPr="006E48AD">
                    <w:rPr>
                      <w:rFonts w:ascii="Arial" w:hAnsi="Arial" w:cs="Arial"/>
                      <w:sz w:val="24"/>
                    </w:rPr>
                    <w:t>0</w:t>
                  </w:r>
                </w:p>
              </w:tc>
            </w:tr>
          </w:tbl>
          <w:p w:rsidR="00A75AE8" w:rsidRPr="006E48AD" w:rsidRDefault="00A75AE8" w:rsidP="00A243E1">
            <w:pPr>
              <w:pStyle w:val="Default"/>
              <w:tabs>
                <w:tab w:val="left" w:pos="142"/>
              </w:tabs>
              <w:rPr>
                <w:rFonts w:ascii="Arial" w:hAnsi="Arial" w:cs="Arial"/>
                <w:sz w:val="24"/>
              </w:rPr>
            </w:pPr>
          </w:p>
        </w:tc>
      </w:tr>
      <w:tr w:rsidR="00A75AE8" w:rsidRPr="002649FE" w:rsidTr="00A243E1">
        <w:trPr>
          <w:trHeight w:val="1769"/>
        </w:trPr>
        <w:tc>
          <w:tcPr>
            <w:tcW w:w="14293" w:type="dxa"/>
            <w:gridSpan w:val="2"/>
          </w:tcPr>
          <w:p w:rsidR="00A75AE8" w:rsidRPr="006E48AD" w:rsidRDefault="00A75AE8" w:rsidP="00A75CB3">
            <w:pPr>
              <w:tabs>
                <w:tab w:val="left" w:pos="142"/>
              </w:tabs>
              <w:jc w:val="both"/>
              <w:rPr>
                <w:rFonts w:ascii="Arial" w:hAnsi="Arial" w:cs="Arial"/>
                <w:b/>
                <w:sz w:val="24"/>
                <w:szCs w:val="24"/>
              </w:rPr>
            </w:pPr>
            <w:r w:rsidRPr="006E48AD">
              <w:rPr>
                <w:rFonts w:ascii="Arial" w:hAnsi="Arial" w:cs="Arial"/>
                <w:b/>
                <w:sz w:val="24"/>
                <w:szCs w:val="24"/>
              </w:rPr>
              <w:lastRenderedPageBreak/>
              <w:t>Describe steps taken to ensure that the PPG is representative of the practice population in terms of gender, age and ethnic background and other members of the practice population:</w:t>
            </w:r>
          </w:p>
          <w:p w:rsidR="00A75AE8" w:rsidRPr="006E48AD" w:rsidRDefault="00A75AE8" w:rsidP="00A75CB3">
            <w:pPr>
              <w:tabs>
                <w:tab w:val="left" w:pos="142"/>
              </w:tabs>
              <w:jc w:val="both"/>
              <w:rPr>
                <w:rFonts w:ascii="Arial" w:hAnsi="Arial" w:cs="Arial"/>
                <w:b/>
                <w:sz w:val="24"/>
                <w:szCs w:val="24"/>
              </w:rPr>
            </w:pPr>
          </w:p>
          <w:p w:rsidR="004F32B2" w:rsidRPr="006E48AD" w:rsidRDefault="00067618" w:rsidP="004F32B2">
            <w:pPr>
              <w:tabs>
                <w:tab w:val="left" w:pos="142"/>
              </w:tabs>
              <w:jc w:val="both"/>
              <w:rPr>
                <w:rFonts w:ascii="Arial" w:hAnsi="Arial" w:cs="Arial"/>
                <w:sz w:val="24"/>
                <w:szCs w:val="24"/>
              </w:rPr>
            </w:pPr>
            <w:r w:rsidRPr="006E48AD">
              <w:rPr>
                <w:rFonts w:ascii="Arial" w:hAnsi="Arial" w:cs="Arial"/>
                <w:sz w:val="24"/>
                <w:szCs w:val="24"/>
              </w:rPr>
              <w:t xml:space="preserve">It </w:t>
            </w:r>
            <w:r w:rsidR="000D205C" w:rsidRPr="006E48AD">
              <w:rPr>
                <w:rFonts w:ascii="Arial" w:hAnsi="Arial" w:cs="Arial"/>
                <w:sz w:val="24"/>
                <w:szCs w:val="24"/>
              </w:rPr>
              <w:t>was acknowledged in our meeting on 7</w:t>
            </w:r>
            <w:r w:rsidR="000D205C" w:rsidRPr="006E48AD">
              <w:rPr>
                <w:rFonts w:ascii="Arial" w:hAnsi="Arial" w:cs="Arial"/>
                <w:sz w:val="24"/>
                <w:szCs w:val="24"/>
                <w:vertAlign w:val="superscript"/>
              </w:rPr>
              <w:t>th</w:t>
            </w:r>
            <w:r w:rsidR="000D205C" w:rsidRPr="006E48AD">
              <w:rPr>
                <w:rFonts w:ascii="Arial" w:hAnsi="Arial" w:cs="Arial"/>
                <w:sz w:val="24"/>
                <w:szCs w:val="24"/>
              </w:rPr>
              <w:t xml:space="preserve"> April 2014 that </w:t>
            </w:r>
            <w:r w:rsidR="0091131B" w:rsidRPr="006E48AD">
              <w:rPr>
                <w:rFonts w:ascii="Arial" w:hAnsi="Arial" w:cs="Arial"/>
                <w:sz w:val="24"/>
                <w:szCs w:val="24"/>
              </w:rPr>
              <w:t>the PPG was not representative of the practice population and some younger members in the 20 &amp; 30 age categories would make the group more balanced.  The practice decided to target some younger patients by advertising in the surgery on the information board</w:t>
            </w:r>
            <w:r w:rsidR="00A742E4" w:rsidRPr="006E48AD">
              <w:rPr>
                <w:rFonts w:ascii="Arial" w:hAnsi="Arial" w:cs="Arial"/>
                <w:sz w:val="24"/>
                <w:szCs w:val="24"/>
              </w:rPr>
              <w:t xml:space="preserve">, </w:t>
            </w:r>
            <w:r w:rsidR="0091131B" w:rsidRPr="006E48AD">
              <w:rPr>
                <w:rFonts w:ascii="Arial" w:hAnsi="Arial" w:cs="Arial"/>
                <w:sz w:val="24"/>
                <w:szCs w:val="24"/>
              </w:rPr>
              <w:t xml:space="preserve">on </w:t>
            </w:r>
            <w:r w:rsidR="00A742E4" w:rsidRPr="006E48AD">
              <w:rPr>
                <w:rFonts w:ascii="Arial" w:hAnsi="Arial" w:cs="Arial"/>
                <w:sz w:val="24"/>
                <w:szCs w:val="24"/>
              </w:rPr>
              <w:t>its w</w:t>
            </w:r>
            <w:r w:rsidR="0091131B" w:rsidRPr="006E48AD">
              <w:rPr>
                <w:rFonts w:ascii="Arial" w:hAnsi="Arial" w:cs="Arial"/>
                <w:sz w:val="24"/>
                <w:szCs w:val="24"/>
              </w:rPr>
              <w:t xml:space="preserve">ebsite </w:t>
            </w:r>
            <w:r w:rsidR="00A742E4" w:rsidRPr="006E48AD">
              <w:rPr>
                <w:rFonts w:ascii="Arial" w:hAnsi="Arial" w:cs="Arial"/>
                <w:sz w:val="24"/>
                <w:szCs w:val="24"/>
              </w:rPr>
              <w:t xml:space="preserve">and </w:t>
            </w:r>
            <w:r w:rsidR="0091131B" w:rsidRPr="006E48AD">
              <w:rPr>
                <w:rFonts w:ascii="Arial" w:hAnsi="Arial" w:cs="Arial"/>
                <w:sz w:val="24"/>
                <w:szCs w:val="24"/>
              </w:rPr>
              <w:t xml:space="preserve">via the </w:t>
            </w:r>
            <w:r w:rsidR="00A742E4" w:rsidRPr="006E48AD">
              <w:rPr>
                <w:rFonts w:ascii="Arial" w:hAnsi="Arial" w:cs="Arial"/>
                <w:sz w:val="24"/>
                <w:szCs w:val="24"/>
              </w:rPr>
              <w:t xml:space="preserve">in-house </w:t>
            </w:r>
            <w:r w:rsidR="0091131B" w:rsidRPr="006E48AD">
              <w:rPr>
                <w:rFonts w:ascii="Arial" w:hAnsi="Arial" w:cs="Arial"/>
                <w:sz w:val="24"/>
                <w:szCs w:val="24"/>
              </w:rPr>
              <w:t>Midwife Clinic and Childhood Immunisation Clinic.</w:t>
            </w:r>
            <w:r w:rsidR="00FF064C" w:rsidRPr="006E48AD">
              <w:rPr>
                <w:rFonts w:ascii="Arial" w:hAnsi="Arial" w:cs="Arial"/>
                <w:sz w:val="24"/>
                <w:szCs w:val="24"/>
              </w:rPr>
              <w:t xml:space="preserve">  </w:t>
            </w:r>
          </w:p>
          <w:p w:rsidR="004F32B2" w:rsidRPr="006E48AD" w:rsidRDefault="004F32B2" w:rsidP="004F32B2">
            <w:pPr>
              <w:tabs>
                <w:tab w:val="left" w:pos="142"/>
              </w:tabs>
              <w:jc w:val="both"/>
              <w:rPr>
                <w:rFonts w:ascii="Arial" w:hAnsi="Arial" w:cs="Arial"/>
                <w:sz w:val="24"/>
                <w:szCs w:val="24"/>
              </w:rPr>
            </w:pPr>
          </w:p>
          <w:p w:rsidR="004F32B2" w:rsidRPr="006E48AD" w:rsidRDefault="004F32B2" w:rsidP="004F32B2">
            <w:pPr>
              <w:tabs>
                <w:tab w:val="left" w:pos="142"/>
              </w:tabs>
              <w:jc w:val="both"/>
              <w:rPr>
                <w:rFonts w:ascii="Arial" w:hAnsi="Arial" w:cs="Arial"/>
                <w:sz w:val="24"/>
                <w:szCs w:val="24"/>
              </w:rPr>
            </w:pPr>
            <w:r w:rsidRPr="006E48AD">
              <w:rPr>
                <w:rFonts w:ascii="Arial" w:hAnsi="Arial" w:cs="Arial"/>
                <w:sz w:val="24"/>
                <w:szCs w:val="24"/>
              </w:rPr>
              <w:t>T</w:t>
            </w:r>
            <w:r w:rsidR="00FF064C" w:rsidRPr="006E48AD">
              <w:rPr>
                <w:rFonts w:ascii="Arial" w:hAnsi="Arial" w:cs="Arial"/>
                <w:sz w:val="24"/>
                <w:szCs w:val="24"/>
              </w:rPr>
              <w:t xml:space="preserve">o-date there has not been any volunteers </w:t>
            </w:r>
            <w:r w:rsidRPr="006E48AD">
              <w:rPr>
                <w:rFonts w:ascii="Arial" w:hAnsi="Arial" w:cs="Arial"/>
                <w:sz w:val="24"/>
                <w:szCs w:val="24"/>
              </w:rPr>
              <w:t xml:space="preserve">from this cohort </w:t>
            </w:r>
            <w:r w:rsidR="00FF064C" w:rsidRPr="006E48AD">
              <w:rPr>
                <w:rFonts w:ascii="Arial" w:hAnsi="Arial" w:cs="Arial"/>
                <w:sz w:val="24"/>
                <w:szCs w:val="24"/>
              </w:rPr>
              <w:t>but the recruitment ca</w:t>
            </w:r>
            <w:r w:rsidR="00F762EE">
              <w:rPr>
                <w:rFonts w:ascii="Arial" w:hAnsi="Arial" w:cs="Arial"/>
                <w:sz w:val="24"/>
                <w:szCs w:val="24"/>
              </w:rPr>
              <w:t>mpaign will continue in surgery and on its website.</w:t>
            </w:r>
          </w:p>
          <w:p w:rsidR="004F32B2" w:rsidRPr="006E48AD" w:rsidRDefault="004F32B2" w:rsidP="004F32B2">
            <w:pPr>
              <w:tabs>
                <w:tab w:val="left" w:pos="142"/>
              </w:tabs>
              <w:jc w:val="both"/>
              <w:rPr>
                <w:rFonts w:ascii="Arial" w:hAnsi="Arial" w:cs="Arial"/>
                <w:sz w:val="24"/>
                <w:szCs w:val="24"/>
              </w:rPr>
            </w:pPr>
          </w:p>
          <w:p w:rsidR="00A75AE8" w:rsidRPr="006E48AD" w:rsidRDefault="00A742E4" w:rsidP="004F32B2">
            <w:pPr>
              <w:tabs>
                <w:tab w:val="left" w:pos="142"/>
              </w:tabs>
              <w:jc w:val="both"/>
              <w:rPr>
                <w:rFonts w:ascii="Arial" w:hAnsi="Arial" w:cs="Arial"/>
                <w:b/>
                <w:sz w:val="24"/>
                <w:szCs w:val="24"/>
              </w:rPr>
            </w:pPr>
            <w:r w:rsidRPr="006E48AD">
              <w:rPr>
                <w:rFonts w:ascii="Arial" w:hAnsi="Arial" w:cs="Arial"/>
                <w:sz w:val="24"/>
                <w:szCs w:val="24"/>
              </w:rPr>
              <w:t xml:space="preserve">The PPG has two representatives from the Disabled Peoples Partnership (South East Wakefield). </w:t>
            </w:r>
          </w:p>
        </w:tc>
      </w:tr>
      <w:tr w:rsidR="00A75AE8" w:rsidRPr="002649FE" w:rsidTr="00A243E1">
        <w:trPr>
          <w:trHeight w:val="1769"/>
        </w:trPr>
        <w:tc>
          <w:tcPr>
            <w:tcW w:w="14293" w:type="dxa"/>
            <w:gridSpan w:val="2"/>
          </w:tcPr>
          <w:p w:rsidR="009A4048" w:rsidRPr="006E48AD" w:rsidRDefault="00A742E4" w:rsidP="00E07272">
            <w:pPr>
              <w:tabs>
                <w:tab w:val="left" w:pos="142"/>
              </w:tabs>
              <w:jc w:val="both"/>
              <w:rPr>
                <w:rFonts w:ascii="Arial" w:hAnsi="Arial" w:cs="Arial"/>
                <w:b/>
                <w:sz w:val="24"/>
                <w:szCs w:val="24"/>
              </w:rPr>
            </w:pPr>
            <w:r w:rsidRPr="006E48AD">
              <w:rPr>
                <w:rFonts w:ascii="Arial" w:hAnsi="Arial" w:cs="Arial"/>
                <w:b/>
                <w:sz w:val="24"/>
                <w:szCs w:val="24"/>
              </w:rPr>
              <w:t>Are</w:t>
            </w:r>
            <w:r w:rsidR="00A75AE8" w:rsidRPr="006E48AD">
              <w:rPr>
                <w:rFonts w:ascii="Arial" w:hAnsi="Arial" w:cs="Arial"/>
                <w:b/>
                <w:sz w:val="24"/>
                <w:szCs w:val="24"/>
              </w:rPr>
              <w:t xml:space="preserve"> there any specific characteristics of your practice population which means that other groups should be included in the PPG? e.g.</w:t>
            </w:r>
            <w:r w:rsidR="006E48AD">
              <w:rPr>
                <w:rFonts w:ascii="Arial" w:hAnsi="Arial" w:cs="Arial"/>
                <w:b/>
                <w:sz w:val="24"/>
                <w:szCs w:val="24"/>
              </w:rPr>
              <w:t>,</w:t>
            </w:r>
            <w:r w:rsidR="00A75AE8" w:rsidRPr="006E48AD">
              <w:rPr>
                <w:rFonts w:ascii="Arial" w:hAnsi="Arial" w:cs="Arial"/>
                <w:b/>
                <w:sz w:val="24"/>
                <w:szCs w:val="24"/>
              </w:rPr>
              <w:t xml:space="preserve"> a large student population, significant number of jobseekers, large numbers of nursing homes, or a LGBT community? </w:t>
            </w:r>
          </w:p>
          <w:p w:rsidR="009A4048" w:rsidRPr="006E48AD" w:rsidRDefault="009A4048" w:rsidP="00A243E1">
            <w:pPr>
              <w:tabs>
                <w:tab w:val="left" w:pos="142"/>
              </w:tabs>
              <w:rPr>
                <w:rFonts w:ascii="Arial" w:hAnsi="Arial" w:cs="Arial"/>
                <w:sz w:val="24"/>
                <w:szCs w:val="24"/>
              </w:rPr>
            </w:pPr>
          </w:p>
          <w:p w:rsidR="00A75AE8" w:rsidRPr="006E48AD" w:rsidRDefault="00E07272" w:rsidP="00A243E1">
            <w:pPr>
              <w:tabs>
                <w:tab w:val="left" w:pos="142"/>
              </w:tabs>
              <w:rPr>
                <w:rFonts w:ascii="Arial" w:hAnsi="Arial" w:cs="Arial"/>
                <w:sz w:val="24"/>
                <w:szCs w:val="24"/>
              </w:rPr>
            </w:pPr>
            <w:r w:rsidRPr="006E48AD">
              <w:rPr>
                <w:rFonts w:ascii="Arial" w:hAnsi="Arial" w:cs="Arial"/>
                <w:sz w:val="24"/>
                <w:szCs w:val="24"/>
              </w:rPr>
              <w:t>Yes</w:t>
            </w:r>
            <w:r w:rsidR="004F32B2" w:rsidRPr="006E48AD">
              <w:rPr>
                <w:rFonts w:ascii="Arial" w:hAnsi="Arial" w:cs="Arial"/>
                <w:sz w:val="24"/>
                <w:szCs w:val="24"/>
              </w:rPr>
              <w:t>.</w:t>
            </w:r>
          </w:p>
          <w:p w:rsidR="00A75AE8" w:rsidRPr="006E48AD" w:rsidRDefault="00A75AE8" w:rsidP="00A243E1">
            <w:pPr>
              <w:tabs>
                <w:tab w:val="left" w:pos="142"/>
              </w:tabs>
              <w:rPr>
                <w:rFonts w:ascii="Arial" w:hAnsi="Arial" w:cs="Arial"/>
                <w:sz w:val="24"/>
                <w:szCs w:val="24"/>
              </w:rPr>
            </w:pPr>
          </w:p>
          <w:p w:rsidR="00A75AE8" w:rsidRPr="006E48AD" w:rsidRDefault="00A75AE8" w:rsidP="00E07272">
            <w:pPr>
              <w:tabs>
                <w:tab w:val="left" w:pos="142"/>
              </w:tabs>
              <w:jc w:val="both"/>
              <w:rPr>
                <w:rFonts w:ascii="Arial" w:hAnsi="Arial" w:cs="Arial"/>
                <w:b/>
                <w:sz w:val="24"/>
                <w:szCs w:val="24"/>
              </w:rPr>
            </w:pPr>
            <w:r w:rsidRPr="006E48AD">
              <w:rPr>
                <w:rFonts w:ascii="Arial" w:hAnsi="Arial" w:cs="Arial"/>
                <w:b/>
                <w:sz w:val="24"/>
                <w:szCs w:val="24"/>
              </w:rPr>
              <w:t>If you have answered yes, please outline measures taken to include those specific groups and whether those measures were successful:</w:t>
            </w:r>
          </w:p>
          <w:p w:rsidR="00A75AE8" w:rsidRPr="006E48AD" w:rsidRDefault="00A75AE8" w:rsidP="00E07272">
            <w:pPr>
              <w:tabs>
                <w:tab w:val="left" w:pos="142"/>
              </w:tabs>
              <w:jc w:val="both"/>
              <w:rPr>
                <w:rFonts w:ascii="Arial" w:hAnsi="Arial" w:cs="Arial"/>
                <w:sz w:val="24"/>
                <w:szCs w:val="24"/>
              </w:rPr>
            </w:pPr>
          </w:p>
          <w:p w:rsidR="00A75AE8" w:rsidRPr="006E48AD" w:rsidRDefault="00A742E4" w:rsidP="004F32B2">
            <w:pPr>
              <w:pStyle w:val="ListParagraph"/>
              <w:tabs>
                <w:tab w:val="left" w:pos="142"/>
              </w:tabs>
              <w:ind w:left="34"/>
              <w:jc w:val="both"/>
              <w:rPr>
                <w:rFonts w:ascii="Arial" w:hAnsi="Arial" w:cs="Arial"/>
                <w:sz w:val="24"/>
                <w:szCs w:val="24"/>
              </w:rPr>
            </w:pPr>
            <w:r w:rsidRPr="006E48AD">
              <w:rPr>
                <w:rFonts w:ascii="Arial" w:hAnsi="Arial" w:cs="Arial"/>
                <w:sz w:val="24"/>
                <w:szCs w:val="24"/>
              </w:rPr>
              <w:t>Engage with care homes and carers of patients with dementia to ensure their views are heard and responded to positively.  The practice, as o</w:t>
            </w:r>
            <w:r w:rsidR="007E1278" w:rsidRPr="006E48AD">
              <w:rPr>
                <w:rFonts w:ascii="Arial" w:hAnsi="Arial" w:cs="Arial"/>
                <w:sz w:val="24"/>
                <w:szCs w:val="24"/>
              </w:rPr>
              <w:t>utlined in its Action Plan, has chosen dementia as one of its health priorities.  The aim is to improve</w:t>
            </w:r>
            <w:r w:rsidR="008A0087" w:rsidRPr="006E48AD">
              <w:rPr>
                <w:rFonts w:ascii="Arial" w:hAnsi="Arial" w:cs="Arial"/>
                <w:sz w:val="24"/>
                <w:szCs w:val="24"/>
              </w:rPr>
              <w:t xml:space="preserve"> the care and support for people with dementia and their families and carers by ensuring all staff have undertaken dementia friendly training and the practices are dementia friendly environments.</w:t>
            </w:r>
            <w:r w:rsidR="004F32B2" w:rsidRPr="006E48AD">
              <w:rPr>
                <w:rFonts w:ascii="Arial" w:hAnsi="Arial" w:cs="Arial"/>
                <w:sz w:val="24"/>
                <w:szCs w:val="24"/>
              </w:rPr>
              <w:t xml:space="preserve">  The practice is delighted that two PPG members have volunteered to engage with this initiative.</w:t>
            </w:r>
          </w:p>
          <w:p w:rsidR="00A75AE8" w:rsidRPr="006E48AD" w:rsidRDefault="00A75AE8" w:rsidP="00A243E1">
            <w:pPr>
              <w:tabs>
                <w:tab w:val="left" w:pos="142"/>
              </w:tabs>
              <w:rPr>
                <w:rFonts w:ascii="Arial" w:hAnsi="Arial" w:cs="Arial"/>
                <w:sz w:val="24"/>
                <w:szCs w:val="24"/>
              </w:rPr>
            </w:pPr>
          </w:p>
        </w:tc>
      </w:tr>
    </w:tbl>
    <w:p w:rsidR="00A75AE8" w:rsidRDefault="00A75AE8" w:rsidP="00A75AE8">
      <w:pPr>
        <w:tabs>
          <w:tab w:val="left" w:pos="142"/>
        </w:tabs>
        <w:rPr>
          <w:rFonts w:ascii="Arial" w:hAnsi="Arial" w:cs="Arial"/>
          <w:sz w:val="24"/>
          <w:szCs w:val="24"/>
        </w:rPr>
      </w:pPr>
    </w:p>
    <w:p w:rsidR="004F32B2" w:rsidRDefault="004F32B2" w:rsidP="00A75AE8">
      <w:pPr>
        <w:tabs>
          <w:tab w:val="left" w:pos="142"/>
        </w:tabs>
        <w:rPr>
          <w:rFonts w:ascii="Arial" w:hAnsi="Arial" w:cs="Arial"/>
          <w:sz w:val="24"/>
          <w:szCs w:val="24"/>
        </w:rPr>
      </w:pPr>
    </w:p>
    <w:p w:rsidR="00A75AE8" w:rsidRPr="00C416C8"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C416C8">
        <w:rPr>
          <w:rFonts w:ascii="Arial" w:hAnsi="Arial" w:cs="Arial"/>
          <w:b/>
          <w:sz w:val="24"/>
          <w:szCs w:val="24"/>
        </w:rPr>
        <w:lastRenderedPageBreak/>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165F56" w:rsidRDefault="00A75AE8" w:rsidP="00A243E1">
            <w:pPr>
              <w:pStyle w:val="Default"/>
              <w:tabs>
                <w:tab w:val="left" w:pos="142"/>
              </w:tabs>
              <w:rPr>
                <w:rFonts w:ascii="Arial" w:hAnsi="Arial" w:cs="Arial"/>
                <w:b/>
                <w:sz w:val="24"/>
              </w:rPr>
            </w:pPr>
            <w:r w:rsidRPr="00165F56">
              <w:rPr>
                <w:rFonts w:ascii="Arial" w:hAnsi="Arial" w:cs="Arial"/>
                <w:b/>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8B0554" w:rsidRPr="008B0554" w:rsidRDefault="00FD6072" w:rsidP="00A243E1">
            <w:pPr>
              <w:pStyle w:val="Default"/>
              <w:tabs>
                <w:tab w:val="left" w:pos="142"/>
              </w:tabs>
              <w:rPr>
                <w:rFonts w:ascii="Arial" w:hAnsi="Arial" w:cs="Arial"/>
                <w:b/>
                <w:sz w:val="24"/>
              </w:rPr>
            </w:pPr>
            <w:r w:rsidRPr="008B0554">
              <w:rPr>
                <w:rFonts w:ascii="Arial" w:hAnsi="Arial" w:cs="Arial"/>
                <w:b/>
                <w:sz w:val="24"/>
              </w:rPr>
              <w:t>Patient Survey</w:t>
            </w:r>
            <w:r w:rsidR="008B0554" w:rsidRPr="008B0554">
              <w:rPr>
                <w:rFonts w:ascii="Arial" w:hAnsi="Arial" w:cs="Arial"/>
                <w:b/>
                <w:sz w:val="24"/>
              </w:rPr>
              <w:t xml:space="preserve">: </w:t>
            </w:r>
          </w:p>
          <w:p w:rsidR="008B0554" w:rsidRDefault="008B0554" w:rsidP="00A243E1">
            <w:pPr>
              <w:pStyle w:val="Default"/>
              <w:tabs>
                <w:tab w:val="left" w:pos="142"/>
              </w:tabs>
              <w:rPr>
                <w:rFonts w:ascii="Arial" w:hAnsi="Arial" w:cs="Arial"/>
                <w:sz w:val="24"/>
              </w:rPr>
            </w:pPr>
          </w:p>
          <w:p w:rsidR="00165F56" w:rsidRDefault="008B0554" w:rsidP="008B0554">
            <w:pPr>
              <w:pStyle w:val="Default"/>
              <w:tabs>
                <w:tab w:val="left" w:pos="142"/>
              </w:tabs>
              <w:jc w:val="both"/>
              <w:rPr>
                <w:rFonts w:ascii="Arial" w:hAnsi="Arial" w:cs="Arial"/>
                <w:sz w:val="24"/>
              </w:rPr>
            </w:pPr>
            <w:r>
              <w:rPr>
                <w:rFonts w:ascii="Arial" w:hAnsi="Arial" w:cs="Arial"/>
                <w:sz w:val="24"/>
              </w:rPr>
              <w:t>In the 28</w:t>
            </w:r>
            <w:r w:rsidRPr="008B0554">
              <w:rPr>
                <w:rFonts w:ascii="Arial" w:hAnsi="Arial" w:cs="Arial"/>
                <w:sz w:val="24"/>
                <w:vertAlign w:val="superscript"/>
              </w:rPr>
              <w:t>th</w:t>
            </w:r>
            <w:r>
              <w:rPr>
                <w:rFonts w:ascii="Arial" w:hAnsi="Arial" w:cs="Arial"/>
                <w:sz w:val="24"/>
              </w:rPr>
              <w:t xml:space="preserve"> July 2014 meeting</w:t>
            </w:r>
            <w:r w:rsidR="00F274AB">
              <w:rPr>
                <w:rFonts w:ascii="Arial" w:hAnsi="Arial" w:cs="Arial"/>
                <w:sz w:val="24"/>
              </w:rPr>
              <w:t>,</w:t>
            </w:r>
            <w:r>
              <w:rPr>
                <w:rFonts w:ascii="Arial" w:hAnsi="Arial" w:cs="Arial"/>
                <w:sz w:val="24"/>
              </w:rPr>
              <w:t xml:space="preserve"> it was discussed that there was no longer a requirement in the Patient Participation Enhanced Service to undertake a local patient survey.  However, </w:t>
            </w:r>
            <w:r w:rsidR="00165F56">
              <w:rPr>
                <w:rFonts w:ascii="Arial" w:hAnsi="Arial" w:cs="Arial"/>
                <w:sz w:val="24"/>
              </w:rPr>
              <w:t xml:space="preserve">it was felt </w:t>
            </w:r>
            <w:r>
              <w:rPr>
                <w:rFonts w:ascii="Arial" w:hAnsi="Arial" w:cs="Arial"/>
                <w:sz w:val="24"/>
              </w:rPr>
              <w:t xml:space="preserve">for good practice and to establish a year-on-year comparative that the patient survey should be undertaken.  </w:t>
            </w:r>
            <w:r w:rsidR="00165F56">
              <w:rPr>
                <w:rFonts w:ascii="Arial" w:hAnsi="Arial" w:cs="Arial"/>
                <w:sz w:val="24"/>
              </w:rPr>
              <w:t xml:space="preserve">This was </w:t>
            </w:r>
            <w:r>
              <w:rPr>
                <w:rFonts w:ascii="Arial" w:hAnsi="Arial" w:cs="Arial"/>
                <w:sz w:val="24"/>
              </w:rPr>
              <w:t>undertake</w:t>
            </w:r>
            <w:r w:rsidR="00165F56">
              <w:rPr>
                <w:rFonts w:ascii="Arial" w:hAnsi="Arial" w:cs="Arial"/>
                <w:sz w:val="24"/>
              </w:rPr>
              <w:t>n</w:t>
            </w:r>
            <w:r>
              <w:rPr>
                <w:rFonts w:ascii="Arial" w:hAnsi="Arial" w:cs="Arial"/>
                <w:sz w:val="24"/>
              </w:rPr>
              <w:t xml:space="preserve"> </w:t>
            </w:r>
            <w:r w:rsidR="00165F56">
              <w:rPr>
                <w:rFonts w:ascii="Arial" w:hAnsi="Arial" w:cs="Arial"/>
                <w:sz w:val="24"/>
              </w:rPr>
              <w:t>for a 2-week period commencing 17</w:t>
            </w:r>
            <w:r w:rsidR="00165F56" w:rsidRPr="00165F56">
              <w:rPr>
                <w:rFonts w:ascii="Arial" w:hAnsi="Arial" w:cs="Arial"/>
                <w:sz w:val="24"/>
                <w:vertAlign w:val="superscript"/>
              </w:rPr>
              <w:t>th</w:t>
            </w:r>
            <w:r w:rsidR="00165F56">
              <w:rPr>
                <w:rFonts w:ascii="Arial" w:hAnsi="Arial" w:cs="Arial"/>
                <w:sz w:val="24"/>
              </w:rPr>
              <w:t xml:space="preserve"> </w:t>
            </w:r>
            <w:r>
              <w:rPr>
                <w:rFonts w:ascii="Arial" w:hAnsi="Arial" w:cs="Arial"/>
                <w:sz w:val="24"/>
              </w:rPr>
              <w:t xml:space="preserve">November before the commencement of the mandatory Friends and Family test so </w:t>
            </w:r>
            <w:r w:rsidR="00F274AB">
              <w:rPr>
                <w:rFonts w:ascii="Arial" w:hAnsi="Arial" w:cs="Arial"/>
                <w:sz w:val="24"/>
              </w:rPr>
              <w:t xml:space="preserve">as </w:t>
            </w:r>
            <w:r>
              <w:rPr>
                <w:rFonts w:ascii="Arial" w:hAnsi="Arial" w:cs="Arial"/>
                <w:sz w:val="24"/>
              </w:rPr>
              <w:t xml:space="preserve">not to bombard patients with too many surveys.  </w:t>
            </w:r>
          </w:p>
          <w:p w:rsidR="00165F56" w:rsidRDefault="00165F56" w:rsidP="008B0554">
            <w:pPr>
              <w:pStyle w:val="Default"/>
              <w:tabs>
                <w:tab w:val="left" w:pos="142"/>
              </w:tabs>
              <w:jc w:val="both"/>
              <w:rPr>
                <w:rFonts w:ascii="Arial" w:hAnsi="Arial" w:cs="Arial"/>
                <w:sz w:val="24"/>
              </w:rPr>
            </w:pPr>
          </w:p>
          <w:p w:rsidR="00FD6072" w:rsidRDefault="008B0554" w:rsidP="00165F56">
            <w:pPr>
              <w:pStyle w:val="Default"/>
              <w:tabs>
                <w:tab w:val="left" w:pos="142"/>
              </w:tabs>
              <w:jc w:val="both"/>
              <w:rPr>
                <w:rFonts w:ascii="Arial" w:hAnsi="Arial" w:cs="Arial"/>
                <w:sz w:val="24"/>
              </w:rPr>
            </w:pPr>
            <w:r>
              <w:rPr>
                <w:rFonts w:ascii="Arial" w:hAnsi="Arial" w:cs="Arial"/>
                <w:sz w:val="24"/>
              </w:rPr>
              <w:t xml:space="preserve">The previous year’s survey was distributed </w:t>
            </w:r>
            <w:r w:rsidR="00D24389">
              <w:rPr>
                <w:rFonts w:ascii="Arial" w:hAnsi="Arial" w:cs="Arial"/>
                <w:sz w:val="24"/>
              </w:rPr>
              <w:t xml:space="preserve">and discussed by the PPG </w:t>
            </w:r>
            <w:r>
              <w:rPr>
                <w:rFonts w:ascii="Arial" w:hAnsi="Arial" w:cs="Arial"/>
                <w:sz w:val="24"/>
              </w:rPr>
              <w:t xml:space="preserve">and it was decided </w:t>
            </w:r>
            <w:r w:rsidR="00165F56">
              <w:rPr>
                <w:rFonts w:ascii="Arial" w:hAnsi="Arial" w:cs="Arial"/>
                <w:sz w:val="24"/>
              </w:rPr>
              <w:t>at the 6</w:t>
            </w:r>
            <w:r w:rsidR="00165F56" w:rsidRPr="00165F56">
              <w:rPr>
                <w:rFonts w:ascii="Arial" w:hAnsi="Arial" w:cs="Arial"/>
                <w:sz w:val="24"/>
                <w:vertAlign w:val="superscript"/>
              </w:rPr>
              <w:t>th</w:t>
            </w:r>
            <w:r w:rsidR="00165F56">
              <w:rPr>
                <w:rFonts w:ascii="Arial" w:hAnsi="Arial" w:cs="Arial"/>
                <w:sz w:val="24"/>
              </w:rPr>
              <w:t xml:space="preserve"> October 2014 meeting to choose </w:t>
            </w:r>
            <w:r>
              <w:rPr>
                <w:rFonts w:ascii="Arial" w:hAnsi="Arial" w:cs="Arial"/>
                <w:sz w:val="24"/>
              </w:rPr>
              <w:t>10 key questions</w:t>
            </w:r>
            <w:r w:rsidR="00165F56">
              <w:rPr>
                <w:rFonts w:ascii="Arial" w:hAnsi="Arial" w:cs="Arial"/>
                <w:sz w:val="24"/>
              </w:rPr>
              <w:t xml:space="preserve"> for this year’s survey.</w:t>
            </w:r>
          </w:p>
          <w:p w:rsidR="00165F56" w:rsidRPr="00FD6072" w:rsidRDefault="00165F56" w:rsidP="00A243E1">
            <w:pPr>
              <w:pStyle w:val="Default"/>
              <w:tabs>
                <w:tab w:val="left" w:pos="142"/>
              </w:tabs>
              <w:rPr>
                <w:rFonts w:ascii="Arial" w:hAnsi="Arial" w:cs="Arial"/>
                <w:sz w:val="24"/>
              </w:rPr>
            </w:pPr>
          </w:p>
          <w:p w:rsidR="00A75AE8" w:rsidRPr="008B0554" w:rsidRDefault="00FD6072" w:rsidP="00A243E1">
            <w:pPr>
              <w:pStyle w:val="Default"/>
              <w:tabs>
                <w:tab w:val="left" w:pos="142"/>
              </w:tabs>
              <w:rPr>
                <w:rFonts w:ascii="Arial" w:hAnsi="Arial" w:cs="Arial"/>
                <w:b/>
                <w:sz w:val="24"/>
              </w:rPr>
            </w:pPr>
            <w:r w:rsidRPr="008B0554">
              <w:rPr>
                <w:rFonts w:ascii="Arial" w:hAnsi="Arial" w:cs="Arial"/>
                <w:b/>
                <w:sz w:val="24"/>
              </w:rPr>
              <w:t>Friends and Family Test</w:t>
            </w:r>
            <w:r w:rsidR="008B0554" w:rsidRPr="008B0554">
              <w:rPr>
                <w:rFonts w:ascii="Arial" w:hAnsi="Arial" w:cs="Arial"/>
                <w:b/>
                <w:sz w:val="24"/>
              </w:rPr>
              <w:t>:</w:t>
            </w:r>
          </w:p>
          <w:p w:rsidR="008B0554" w:rsidRDefault="008B0554" w:rsidP="00A243E1">
            <w:pPr>
              <w:pStyle w:val="Default"/>
              <w:tabs>
                <w:tab w:val="left" w:pos="142"/>
              </w:tabs>
              <w:rPr>
                <w:rFonts w:ascii="Arial" w:hAnsi="Arial" w:cs="Arial"/>
                <w:sz w:val="24"/>
              </w:rPr>
            </w:pPr>
          </w:p>
          <w:p w:rsidR="00A75AE8" w:rsidRDefault="00C416C8" w:rsidP="00D24389">
            <w:pPr>
              <w:pStyle w:val="Default"/>
              <w:tabs>
                <w:tab w:val="left" w:pos="142"/>
              </w:tabs>
              <w:jc w:val="both"/>
              <w:rPr>
                <w:rFonts w:ascii="Arial" w:hAnsi="Arial" w:cs="Arial"/>
                <w:sz w:val="24"/>
              </w:rPr>
            </w:pPr>
            <w:r>
              <w:rPr>
                <w:rFonts w:ascii="Arial" w:hAnsi="Arial" w:cs="Arial"/>
                <w:sz w:val="24"/>
              </w:rPr>
              <w:t>In the 28</w:t>
            </w:r>
            <w:r w:rsidRPr="00C416C8">
              <w:rPr>
                <w:rFonts w:ascii="Arial" w:hAnsi="Arial" w:cs="Arial"/>
                <w:sz w:val="24"/>
                <w:vertAlign w:val="superscript"/>
              </w:rPr>
              <w:t>th</w:t>
            </w:r>
            <w:r>
              <w:rPr>
                <w:rFonts w:ascii="Arial" w:hAnsi="Arial" w:cs="Arial"/>
                <w:sz w:val="24"/>
              </w:rPr>
              <w:t xml:space="preserve"> July 2014 meeting</w:t>
            </w:r>
            <w:r w:rsidR="00F274AB">
              <w:rPr>
                <w:rFonts w:ascii="Arial" w:hAnsi="Arial" w:cs="Arial"/>
                <w:sz w:val="24"/>
              </w:rPr>
              <w:t>,</w:t>
            </w:r>
            <w:r>
              <w:rPr>
                <w:rFonts w:ascii="Arial" w:hAnsi="Arial" w:cs="Arial"/>
                <w:sz w:val="24"/>
              </w:rPr>
              <w:t xml:space="preserve"> it was discussed that a mandatory Friends and Family Test would commence in December 2014</w:t>
            </w:r>
            <w:r w:rsidR="00D24389">
              <w:rPr>
                <w:rFonts w:ascii="Arial" w:hAnsi="Arial" w:cs="Arial"/>
                <w:sz w:val="24"/>
              </w:rPr>
              <w:t>.</w:t>
            </w:r>
            <w:r w:rsidR="00165F56">
              <w:rPr>
                <w:rFonts w:ascii="Arial" w:hAnsi="Arial" w:cs="Arial"/>
                <w:sz w:val="24"/>
              </w:rPr>
              <w:t xml:space="preserve"> </w:t>
            </w:r>
          </w:p>
          <w:p w:rsidR="00DC219A" w:rsidRDefault="00DC219A" w:rsidP="00D24389">
            <w:pPr>
              <w:pStyle w:val="Default"/>
              <w:tabs>
                <w:tab w:val="left" w:pos="142"/>
              </w:tabs>
              <w:jc w:val="both"/>
              <w:rPr>
                <w:rFonts w:ascii="Arial" w:hAnsi="Arial" w:cs="Arial"/>
                <w:sz w:val="24"/>
              </w:rPr>
            </w:pPr>
          </w:p>
          <w:p w:rsidR="00DC219A" w:rsidRDefault="00185E2F" w:rsidP="00DC219A">
            <w:pPr>
              <w:pStyle w:val="Default"/>
              <w:tabs>
                <w:tab w:val="left" w:pos="142"/>
              </w:tabs>
              <w:jc w:val="both"/>
              <w:rPr>
                <w:rFonts w:ascii="Arial" w:hAnsi="Arial" w:cs="Arial"/>
                <w:sz w:val="24"/>
              </w:rPr>
            </w:pPr>
            <w:r>
              <w:rPr>
                <w:rFonts w:ascii="Arial" w:hAnsi="Arial" w:cs="Arial"/>
                <w:sz w:val="24"/>
              </w:rPr>
              <w:t>It is agreed that patient feedback is seen as an essential component of practice development, clinical quality and governance and staff training and appraisal.  G</w:t>
            </w:r>
            <w:r w:rsidR="00DC219A">
              <w:rPr>
                <w:rFonts w:ascii="Arial" w:hAnsi="Arial" w:cs="Arial"/>
                <w:sz w:val="24"/>
              </w:rPr>
              <w:t>oing forward the PPG Meetings will be a forum to discuss NHS Choices Website feedback and responses, any comments received in the Comment Box</w:t>
            </w:r>
            <w:r>
              <w:rPr>
                <w:rFonts w:ascii="Arial" w:hAnsi="Arial" w:cs="Arial"/>
                <w:sz w:val="24"/>
              </w:rPr>
              <w:t xml:space="preserve"> and any Care Quality Commission Inspection Reports.  All members of the PPG have expressed a willingness to participate in a CQC Inspection when the practice is informed of this.</w:t>
            </w:r>
          </w:p>
          <w:p w:rsidR="00830466" w:rsidRDefault="00830466" w:rsidP="00DC219A">
            <w:pPr>
              <w:pStyle w:val="Default"/>
              <w:tabs>
                <w:tab w:val="left" w:pos="142"/>
              </w:tabs>
              <w:jc w:val="both"/>
              <w:rPr>
                <w:rFonts w:ascii="Arial" w:hAnsi="Arial" w:cs="Arial"/>
                <w:sz w:val="24"/>
              </w:rPr>
            </w:pPr>
          </w:p>
          <w:p w:rsidR="00830466" w:rsidRDefault="00830466" w:rsidP="00DC219A">
            <w:pPr>
              <w:pStyle w:val="Default"/>
              <w:tabs>
                <w:tab w:val="left" w:pos="142"/>
              </w:tabs>
              <w:jc w:val="both"/>
              <w:rPr>
                <w:rFonts w:ascii="Arial" w:hAnsi="Arial" w:cs="Arial"/>
                <w:sz w:val="24"/>
              </w:rPr>
            </w:pPr>
            <w:r>
              <w:rPr>
                <w:rFonts w:ascii="Arial" w:hAnsi="Arial" w:cs="Arial"/>
                <w:sz w:val="24"/>
              </w:rPr>
              <w:t xml:space="preserve">In addition to the feedback outlined, the PPG meetings are a platform to advise the group of practice </w:t>
            </w:r>
            <w:r w:rsidR="0071561A">
              <w:rPr>
                <w:rFonts w:ascii="Arial" w:hAnsi="Arial" w:cs="Arial"/>
                <w:sz w:val="24"/>
              </w:rPr>
              <w:t>changes, CQC Inspections and Intelligence Monitoring Report</w:t>
            </w:r>
            <w:r w:rsidR="00A76261">
              <w:rPr>
                <w:rFonts w:ascii="Arial" w:hAnsi="Arial" w:cs="Arial"/>
                <w:sz w:val="24"/>
              </w:rPr>
              <w:t>s</w:t>
            </w:r>
            <w:r w:rsidR="0071561A">
              <w:rPr>
                <w:rFonts w:ascii="Arial" w:hAnsi="Arial" w:cs="Arial"/>
                <w:sz w:val="24"/>
              </w:rPr>
              <w:t xml:space="preserve"> and </w:t>
            </w:r>
            <w:r>
              <w:rPr>
                <w:rFonts w:ascii="Arial" w:hAnsi="Arial" w:cs="Arial"/>
                <w:sz w:val="24"/>
              </w:rPr>
              <w:t xml:space="preserve">NHS </w:t>
            </w:r>
            <w:r w:rsidR="0071561A">
              <w:rPr>
                <w:rFonts w:ascii="Arial" w:hAnsi="Arial" w:cs="Arial"/>
                <w:sz w:val="24"/>
              </w:rPr>
              <w:t>initiatives</w:t>
            </w:r>
            <w:r>
              <w:rPr>
                <w:rFonts w:ascii="Arial" w:hAnsi="Arial" w:cs="Arial"/>
                <w:sz w:val="24"/>
              </w:rPr>
              <w:t xml:space="preserve">, e.g., New Requirements in the GP Contract (Named GP for Patients Over 75, Improving Patient On-Line Access to Services, Friends &amp; Family Test, Choice of GP Practice, etc.) </w:t>
            </w:r>
          </w:p>
          <w:p w:rsidR="00DC219A" w:rsidRPr="002649FE" w:rsidRDefault="00DC219A" w:rsidP="00D24389">
            <w:pPr>
              <w:pStyle w:val="Default"/>
              <w:tabs>
                <w:tab w:val="left" w:pos="142"/>
              </w:tabs>
              <w:jc w:val="both"/>
              <w:rPr>
                <w:rFonts w:ascii="Arial" w:hAnsi="Arial" w:cs="Arial"/>
              </w:rPr>
            </w:pPr>
          </w:p>
        </w:tc>
      </w:tr>
      <w:tr w:rsidR="00A75AE8" w:rsidRPr="002649FE" w:rsidTr="00A243E1">
        <w:trPr>
          <w:trHeight w:val="920"/>
        </w:trPr>
        <w:tc>
          <w:tcPr>
            <w:tcW w:w="14346" w:type="dxa"/>
          </w:tcPr>
          <w:p w:rsidR="00A75AE8" w:rsidRPr="002649FE" w:rsidRDefault="00A75AE8" w:rsidP="0094129A">
            <w:pPr>
              <w:pStyle w:val="Default"/>
              <w:tabs>
                <w:tab w:val="left" w:pos="142"/>
              </w:tabs>
              <w:jc w:val="both"/>
              <w:rPr>
                <w:rFonts w:ascii="Arial" w:hAnsi="Arial" w:cs="Arial"/>
              </w:rPr>
            </w:pPr>
          </w:p>
          <w:p w:rsidR="00A75AE8" w:rsidRPr="00165F56" w:rsidRDefault="00A75AE8" w:rsidP="0094129A">
            <w:pPr>
              <w:pStyle w:val="Default"/>
              <w:tabs>
                <w:tab w:val="left" w:pos="142"/>
              </w:tabs>
              <w:jc w:val="both"/>
              <w:rPr>
                <w:rFonts w:ascii="Arial" w:hAnsi="Arial" w:cs="Arial"/>
                <w:b/>
                <w:sz w:val="24"/>
              </w:rPr>
            </w:pPr>
            <w:r w:rsidRPr="00165F56">
              <w:rPr>
                <w:rFonts w:ascii="Arial" w:hAnsi="Arial" w:cs="Arial"/>
                <w:b/>
                <w:sz w:val="24"/>
              </w:rPr>
              <w:t>How frequently were these reviewed with the PRG?</w:t>
            </w:r>
          </w:p>
          <w:p w:rsidR="00FD6072" w:rsidRDefault="00FD6072" w:rsidP="0094129A">
            <w:pPr>
              <w:pStyle w:val="Default"/>
              <w:tabs>
                <w:tab w:val="left" w:pos="142"/>
              </w:tabs>
              <w:jc w:val="both"/>
              <w:rPr>
                <w:rFonts w:ascii="Arial" w:hAnsi="Arial" w:cs="Arial"/>
                <w:sz w:val="24"/>
              </w:rPr>
            </w:pPr>
          </w:p>
          <w:p w:rsidR="00FD6072" w:rsidRDefault="00FD6072" w:rsidP="0094129A">
            <w:pPr>
              <w:pStyle w:val="Default"/>
              <w:tabs>
                <w:tab w:val="left" w:pos="142"/>
              </w:tabs>
              <w:jc w:val="both"/>
              <w:rPr>
                <w:rFonts w:ascii="Arial" w:hAnsi="Arial" w:cs="Arial"/>
                <w:sz w:val="24"/>
              </w:rPr>
            </w:pPr>
            <w:r w:rsidRPr="00D24389">
              <w:rPr>
                <w:rFonts w:ascii="Arial" w:hAnsi="Arial" w:cs="Arial"/>
                <w:b/>
                <w:sz w:val="24"/>
              </w:rPr>
              <w:t>Patient Survey:</w:t>
            </w:r>
            <w:r w:rsidR="005B4906" w:rsidRPr="00D24389">
              <w:rPr>
                <w:rFonts w:ascii="Arial" w:hAnsi="Arial" w:cs="Arial"/>
                <w:b/>
                <w:sz w:val="24"/>
              </w:rPr>
              <w:t xml:space="preserve"> </w:t>
            </w:r>
            <w:r w:rsidR="005B4906">
              <w:rPr>
                <w:rFonts w:ascii="Arial" w:hAnsi="Arial" w:cs="Arial"/>
                <w:sz w:val="24"/>
              </w:rPr>
              <w:t xml:space="preserve"> Preliminary results of the Patient Survey were collated and discussed at </w:t>
            </w:r>
            <w:r w:rsidR="00165F56">
              <w:rPr>
                <w:rFonts w:ascii="Arial" w:hAnsi="Arial" w:cs="Arial"/>
                <w:sz w:val="24"/>
              </w:rPr>
              <w:t>the meeting held on 1</w:t>
            </w:r>
            <w:r w:rsidR="00165F56" w:rsidRPr="00165F56">
              <w:rPr>
                <w:rFonts w:ascii="Arial" w:hAnsi="Arial" w:cs="Arial"/>
                <w:sz w:val="24"/>
                <w:vertAlign w:val="superscript"/>
              </w:rPr>
              <w:t>st</w:t>
            </w:r>
            <w:r w:rsidR="00165F56">
              <w:rPr>
                <w:rFonts w:ascii="Arial" w:hAnsi="Arial" w:cs="Arial"/>
                <w:sz w:val="24"/>
              </w:rPr>
              <w:t xml:space="preserve"> December 2014 and a comparative to the previous year was discussed at the 2</w:t>
            </w:r>
            <w:r w:rsidR="00165F56" w:rsidRPr="00165F56">
              <w:rPr>
                <w:rFonts w:ascii="Arial" w:hAnsi="Arial" w:cs="Arial"/>
                <w:sz w:val="24"/>
                <w:vertAlign w:val="superscript"/>
              </w:rPr>
              <w:t>nd</w:t>
            </w:r>
            <w:r w:rsidR="00165F56">
              <w:rPr>
                <w:rFonts w:ascii="Arial" w:hAnsi="Arial" w:cs="Arial"/>
                <w:sz w:val="24"/>
              </w:rPr>
              <w:t xml:space="preserve"> March 2015 meeting.  Examples of responses from the survey </w:t>
            </w:r>
            <w:r w:rsidR="00F274AB">
              <w:rPr>
                <w:rFonts w:ascii="Arial" w:hAnsi="Arial" w:cs="Arial"/>
                <w:sz w:val="24"/>
              </w:rPr>
              <w:lastRenderedPageBreak/>
              <w:t>were</w:t>
            </w:r>
            <w:r w:rsidR="00165F56">
              <w:rPr>
                <w:rFonts w:ascii="Arial" w:hAnsi="Arial" w:cs="Arial"/>
                <w:sz w:val="24"/>
              </w:rPr>
              <w:t>:</w:t>
            </w:r>
          </w:p>
          <w:p w:rsidR="00F274AB" w:rsidRDefault="00F274AB" w:rsidP="0094129A">
            <w:pPr>
              <w:pStyle w:val="Default"/>
              <w:tabs>
                <w:tab w:val="left" w:pos="142"/>
              </w:tabs>
              <w:jc w:val="both"/>
              <w:rPr>
                <w:rFonts w:ascii="Arial" w:hAnsi="Arial" w:cs="Arial"/>
                <w:sz w:val="24"/>
              </w:rPr>
            </w:pPr>
          </w:p>
          <w:p w:rsidR="00165F56" w:rsidRPr="006E48AD" w:rsidRDefault="00165F56" w:rsidP="0094129A">
            <w:pPr>
              <w:numPr>
                <w:ilvl w:val="0"/>
                <w:numId w:val="6"/>
              </w:numPr>
              <w:spacing w:line="240" w:lineRule="auto"/>
              <w:jc w:val="both"/>
              <w:rPr>
                <w:rFonts w:ascii="Arial" w:hAnsi="Arial" w:cs="Arial"/>
                <w:sz w:val="24"/>
                <w:szCs w:val="24"/>
              </w:rPr>
            </w:pPr>
            <w:r w:rsidRPr="006E48AD">
              <w:rPr>
                <w:rFonts w:ascii="Arial" w:hAnsi="Arial" w:cs="Arial"/>
                <w:sz w:val="24"/>
                <w:szCs w:val="24"/>
              </w:rPr>
              <w:t xml:space="preserve">Last year 38% reported that it was easy getting through on the phone and this year’s response was 49%.     </w:t>
            </w:r>
          </w:p>
          <w:p w:rsidR="00165F56" w:rsidRPr="006E48AD" w:rsidRDefault="00165F56" w:rsidP="0094129A">
            <w:pPr>
              <w:jc w:val="both"/>
              <w:rPr>
                <w:rFonts w:ascii="Arial" w:hAnsi="Arial" w:cs="Arial"/>
                <w:sz w:val="24"/>
                <w:szCs w:val="24"/>
              </w:rPr>
            </w:pPr>
          </w:p>
          <w:p w:rsidR="00165F56" w:rsidRPr="006E48AD" w:rsidRDefault="00165F56" w:rsidP="0094129A">
            <w:pPr>
              <w:numPr>
                <w:ilvl w:val="0"/>
                <w:numId w:val="6"/>
              </w:numPr>
              <w:spacing w:line="240" w:lineRule="auto"/>
              <w:jc w:val="both"/>
              <w:rPr>
                <w:rFonts w:ascii="Arial" w:hAnsi="Arial" w:cs="Arial"/>
                <w:sz w:val="24"/>
                <w:szCs w:val="24"/>
              </w:rPr>
            </w:pPr>
            <w:r w:rsidRPr="006E48AD">
              <w:rPr>
                <w:rFonts w:ascii="Arial" w:hAnsi="Arial" w:cs="Arial"/>
                <w:sz w:val="24"/>
                <w:szCs w:val="24"/>
              </w:rPr>
              <w:t>Last year 74% said they were able to see a doctor on the same day or in the next two days that the surgery was open and this year’s response was 77%.</w:t>
            </w:r>
          </w:p>
          <w:p w:rsidR="00165F56" w:rsidRPr="006E48AD" w:rsidRDefault="00165F56" w:rsidP="0094129A">
            <w:pPr>
              <w:pStyle w:val="ListParagraph"/>
              <w:jc w:val="both"/>
              <w:rPr>
                <w:rFonts w:ascii="Arial" w:hAnsi="Arial" w:cs="Arial"/>
                <w:sz w:val="24"/>
                <w:szCs w:val="24"/>
              </w:rPr>
            </w:pPr>
          </w:p>
          <w:p w:rsidR="00165F56" w:rsidRPr="006E48AD" w:rsidRDefault="00165F56" w:rsidP="0094129A">
            <w:pPr>
              <w:numPr>
                <w:ilvl w:val="0"/>
                <w:numId w:val="6"/>
              </w:numPr>
              <w:spacing w:line="240" w:lineRule="auto"/>
              <w:jc w:val="both"/>
              <w:rPr>
                <w:rFonts w:ascii="Arial" w:hAnsi="Arial" w:cs="Arial"/>
                <w:sz w:val="24"/>
                <w:szCs w:val="24"/>
              </w:rPr>
            </w:pPr>
            <w:r w:rsidRPr="006E48AD">
              <w:rPr>
                <w:rFonts w:ascii="Arial" w:hAnsi="Arial" w:cs="Arial"/>
                <w:sz w:val="24"/>
                <w:szCs w:val="24"/>
              </w:rPr>
              <w:t>Last year 46% of patients said it was very easy to get an appointment with a nurse and this year’s response was 49%.</w:t>
            </w:r>
          </w:p>
          <w:p w:rsidR="004F32B2" w:rsidRPr="006E48AD" w:rsidRDefault="004F32B2" w:rsidP="004F32B2">
            <w:pPr>
              <w:pStyle w:val="ListParagraph"/>
              <w:rPr>
                <w:rFonts w:ascii="Arial" w:hAnsi="Arial" w:cs="Arial"/>
                <w:sz w:val="24"/>
                <w:szCs w:val="24"/>
              </w:rPr>
            </w:pPr>
          </w:p>
          <w:p w:rsidR="00165F56" w:rsidRPr="006E48AD" w:rsidRDefault="00165F56" w:rsidP="0094129A">
            <w:pPr>
              <w:numPr>
                <w:ilvl w:val="0"/>
                <w:numId w:val="6"/>
              </w:numPr>
              <w:spacing w:line="240" w:lineRule="auto"/>
              <w:jc w:val="both"/>
              <w:rPr>
                <w:rFonts w:ascii="Arial" w:hAnsi="Arial" w:cs="Arial"/>
                <w:sz w:val="24"/>
                <w:szCs w:val="24"/>
              </w:rPr>
            </w:pPr>
            <w:r w:rsidRPr="006E48AD">
              <w:rPr>
                <w:rFonts w:ascii="Arial" w:hAnsi="Arial" w:cs="Arial"/>
                <w:sz w:val="24"/>
                <w:szCs w:val="24"/>
              </w:rPr>
              <w:t>Last year 79% of patients said that the receptionists were very friendly and this year’s response was 81%.</w:t>
            </w:r>
          </w:p>
          <w:p w:rsidR="00645BCD" w:rsidRPr="00645BCD" w:rsidRDefault="00645BCD" w:rsidP="0094129A">
            <w:pPr>
              <w:pStyle w:val="Default"/>
              <w:tabs>
                <w:tab w:val="left" w:pos="142"/>
              </w:tabs>
              <w:jc w:val="both"/>
              <w:rPr>
                <w:rFonts w:ascii="Arial" w:hAnsi="Arial" w:cs="Arial"/>
                <w:sz w:val="24"/>
              </w:rPr>
            </w:pPr>
          </w:p>
          <w:p w:rsidR="00165F56" w:rsidRPr="006E48AD" w:rsidRDefault="00FD6072" w:rsidP="0094129A">
            <w:pPr>
              <w:pStyle w:val="Default"/>
              <w:tabs>
                <w:tab w:val="left" w:pos="142"/>
              </w:tabs>
              <w:jc w:val="both"/>
              <w:rPr>
                <w:rFonts w:ascii="Arial" w:hAnsi="Arial" w:cs="Arial"/>
                <w:sz w:val="24"/>
              </w:rPr>
            </w:pPr>
            <w:r w:rsidRPr="006E48AD">
              <w:rPr>
                <w:rFonts w:ascii="Arial" w:hAnsi="Arial" w:cs="Arial"/>
                <w:b/>
                <w:sz w:val="24"/>
              </w:rPr>
              <w:t>Friends &amp; Family Test:</w:t>
            </w:r>
            <w:r w:rsidR="00165F56" w:rsidRPr="006E48AD">
              <w:rPr>
                <w:rFonts w:ascii="Arial" w:hAnsi="Arial" w:cs="Arial"/>
                <w:sz w:val="24"/>
              </w:rPr>
              <w:t xml:space="preserve"> The results from December, January and February were presented and discussed at the meeting on 2</w:t>
            </w:r>
            <w:r w:rsidR="00165F56" w:rsidRPr="006E48AD">
              <w:rPr>
                <w:rFonts w:ascii="Arial" w:hAnsi="Arial" w:cs="Arial"/>
                <w:sz w:val="24"/>
                <w:vertAlign w:val="superscript"/>
              </w:rPr>
              <w:t>nd</w:t>
            </w:r>
            <w:r w:rsidR="00165F56" w:rsidRPr="006E48AD">
              <w:rPr>
                <w:rFonts w:ascii="Arial" w:hAnsi="Arial" w:cs="Arial"/>
                <w:sz w:val="24"/>
              </w:rPr>
              <w:t xml:space="preserve"> March 2015.</w:t>
            </w:r>
            <w:r w:rsidR="0094129A" w:rsidRPr="006E48AD">
              <w:rPr>
                <w:rFonts w:ascii="Arial" w:hAnsi="Arial" w:cs="Arial"/>
                <w:sz w:val="24"/>
              </w:rPr>
              <w:t xml:space="preserve">  </w:t>
            </w:r>
          </w:p>
          <w:p w:rsidR="00165F56" w:rsidRPr="0094129A" w:rsidRDefault="00165F56" w:rsidP="0094129A">
            <w:pPr>
              <w:pStyle w:val="Default"/>
              <w:tabs>
                <w:tab w:val="left" w:pos="142"/>
              </w:tabs>
              <w:jc w:val="both"/>
              <w:rPr>
                <w:rFonts w:ascii="Arial" w:hAnsi="Arial" w:cs="Arial"/>
                <w:b/>
                <w:sz w:val="24"/>
              </w:rPr>
            </w:pPr>
          </w:p>
          <w:tbl>
            <w:tblPr>
              <w:tblStyle w:val="TableGrid"/>
              <w:tblW w:w="0" w:type="auto"/>
              <w:tblLook w:val="04A0" w:firstRow="1" w:lastRow="0" w:firstColumn="1" w:lastColumn="0" w:noHBand="0" w:noVBand="1"/>
            </w:tblPr>
            <w:tblGrid>
              <w:gridCol w:w="3528"/>
              <w:gridCol w:w="3529"/>
              <w:gridCol w:w="3529"/>
              <w:gridCol w:w="3529"/>
            </w:tblGrid>
            <w:tr w:rsidR="0094129A" w:rsidRPr="0094129A" w:rsidTr="0094129A">
              <w:tc>
                <w:tcPr>
                  <w:tcW w:w="3528" w:type="dxa"/>
                </w:tcPr>
                <w:p w:rsidR="0094129A" w:rsidRPr="00830466" w:rsidRDefault="0094129A" w:rsidP="0094129A">
                  <w:pPr>
                    <w:pStyle w:val="Default"/>
                    <w:tabs>
                      <w:tab w:val="left" w:pos="142"/>
                    </w:tabs>
                    <w:jc w:val="both"/>
                    <w:rPr>
                      <w:rFonts w:ascii="Arial" w:hAnsi="Arial" w:cs="Arial"/>
                      <w:b/>
                      <w:sz w:val="24"/>
                    </w:rPr>
                  </w:pPr>
                </w:p>
              </w:tc>
              <w:tc>
                <w:tcPr>
                  <w:tcW w:w="3529" w:type="dxa"/>
                </w:tcPr>
                <w:p w:rsidR="0094129A" w:rsidRPr="00830466" w:rsidRDefault="0094129A" w:rsidP="0094129A">
                  <w:pPr>
                    <w:pStyle w:val="Default"/>
                    <w:tabs>
                      <w:tab w:val="left" w:pos="142"/>
                    </w:tabs>
                    <w:jc w:val="center"/>
                    <w:rPr>
                      <w:rFonts w:ascii="Arial" w:hAnsi="Arial" w:cs="Arial"/>
                      <w:b/>
                      <w:sz w:val="24"/>
                    </w:rPr>
                  </w:pPr>
                  <w:r w:rsidRPr="00830466">
                    <w:rPr>
                      <w:rFonts w:ascii="Arial" w:hAnsi="Arial" w:cs="Arial"/>
                      <w:b/>
                      <w:sz w:val="24"/>
                    </w:rPr>
                    <w:t>DECEMBER</w:t>
                  </w:r>
                </w:p>
              </w:tc>
              <w:tc>
                <w:tcPr>
                  <w:tcW w:w="3529" w:type="dxa"/>
                </w:tcPr>
                <w:p w:rsidR="0094129A" w:rsidRPr="00830466" w:rsidRDefault="0094129A" w:rsidP="0094129A">
                  <w:pPr>
                    <w:pStyle w:val="Default"/>
                    <w:tabs>
                      <w:tab w:val="left" w:pos="142"/>
                    </w:tabs>
                    <w:jc w:val="center"/>
                    <w:rPr>
                      <w:rFonts w:ascii="Arial" w:hAnsi="Arial" w:cs="Arial"/>
                      <w:b/>
                      <w:sz w:val="24"/>
                    </w:rPr>
                  </w:pPr>
                  <w:r w:rsidRPr="00830466">
                    <w:rPr>
                      <w:rFonts w:ascii="Arial" w:hAnsi="Arial" w:cs="Arial"/>
                      <w:b/>
                      <w:sz w:val="24"/>
                    </w:rPr>
                    <w:t>JANUARY</w:t>
                  </w:r>
                </w:p>
              </w:tc>
              <w:tc>
                <w:tcPr>
                  <w:tcW w:w="3529" w:type="dxa"/>
                </w:tcPr>
                <w:p w:rsidR="0094129A" w:rsidRPr="00830466" w:rsidRDefault="0094129A" w:rsidP="0094129A">
                  <w:pPr>
                    <w:pStyle w:val="Default"/>
                    <w:tabs>
                      <w:tab w:val="left" w:pos="142"/>
                    </w:tabs>
                    <w:jc w:val="center"/>
                    <w:rPr>
                      <w:rFonts w:ascii="Arial" w:hAnsi="Arial" w:cs="Arial"/>
                      <w:b/>
                      <w:sz w:val="24"/>
                    </w:rPr>
                  </w:pPr>
                  <w:r w:rsidRPr="00830466">
                    <w:rPr>
                      <w:rFonts w:ascii="Arial" w:hAnsi="Arial" w:cs="Arial"/>
                      <w:b/>
                      <w:sz w:val="24"/>
                    </w:rPr>
                    <w:t>FEBRUARY</w:t>
                  </w:r>
                </w:p>
              </w:tc>
            </w:tr>
            <w:tr w:rsidR="0094129A" w:rsidTr="0094129A">
              <w:tc>
                <w:tcPr>
                  <w:tcW w:w="3528" w:type="dxa"/>
                </w:tcPr>
                <w:p w:rsidR="0094129A" w:rsidRPr="00830466" w:rsidRDefault="0094129A" w:rsidP="0094129A">
                  <w:pPr>
                    <w:pStyle w:val="Default"/>
                    <w:tabs>
                      <w:tab w:val="left" w:pos="142"/>
                    </w:tabs>
                    <w:jc w:val="both"/>
                    <w:rPr>
                      <w:rFonts w:ascii="Arial" w:hAnsi="Arial" w:cs="Arial"/>
                      <w:b/>
                      <w:sz w:val="24"/>
                    </w:rPr>
                  </w:pPr>
                  <w:r w:rsidRPr="00830466">
                    <w:rPr>
                      <w:rFonts w:ascii="Arial" w:hAnsi="Arial" w:cs="Arial"/>
                      <w:b/>
                      <w:sz w:val="24"/>
                    </w:rPr>
                    <w:t>Extremely Likely</w:t>
                  </w:r>
                </w:p>
              </w:tc>
              <w:tc>
                <w:tcPr>
                  <w:tcW w:w="3529" w:type="dxa"/>
                </w:tcPr>
                <w:p w:rsidR="0094129A" w:rsidRPr="00830466" w:rsidRDefault="0094129A" w:rsidP="0094129A">
                  <w:pPr>
                    <w:pStyle w:val="Default"/>
                    <w:tabs>
                      <w:tab w:val="left" w:pos="142"/>
                    </w:tabs>
                    <w:jc w:val="center"/>
                    <w:rPr>
                      <w:rFonts w:ascii="Arial" w:hAnsi="Arial" w:cs="Arial"/>
                      <w:sz w:val="24"/>
                    </w:rPr>
                  </w:pPr>
                  <w:r w:rsidRPr="00830466">
                    <w:rPr>
                      <w:rFonts w:ascii="Arial" w:hAnsi="Arial" w:cs="Arial"/>
                      <w:sz w:val="24"/>
                    </w:rPr>
                    <w:t>72%</w:t>
                  </w:r>
                </w:p>
              </w:tc>
              <w:tc>
                <w:tcPr>
                  <w:tcW w:w="3529" w:type="dxa"/>
                </w:tcPr>
                <w:p w:rsidR="0094129A" w:rsidRPr="00830466" w:rsidRDefault="0094129A" w:rsidP="0094129A">
                  <w:pPr>
                    <w:pStyle w:val="Default"/>
                    <w:tabs>
                      <w:tab w:val="left" w:pos="142"/>
                    </w:tabs>
                    <w:jc w:val="center"/>
                    <w:rPr>
                      <w:rFonts w:ascii="Arial" w:hAnsi="Arial" w:cs="Arial"/>
                      <w:sz w:val="24"/>
                    </w:rPr>
                  </w:pPr>
                  <w:r w:rsidRPr="00830466">
                    <w:rPr>
                      <w:rFonts w:ascii="Arial" w:hAnsi="Arial" w:cs="Arial"/>
                      <w:sz w:val="24"/>
                    </w:rPr>
                    <w:t>73%</w:t>
                  </w:r>
                </w:p>
              </w:tc>
              <w:tc>
                <w:tcPr>
                  <w:tcW w:w="3529" w:type="dxa"/>
                </w:tcPr>
                <w:p w:rsidR="0094129A" w:rsidRPr="00830466" w:rsidRDefault="0094129A" w:rsidP="0094129A">
                  <w:pPr>
                    <w:pStyle w:val="Default"/>
                    <w:tabs>
                      <w:tab w:val="left" w:pos="142"/>
                    </w:tabs>
                    <w:jc w:val="center"/>
                    <w:rPr>
                      <w:rFonts w:ascii="Arial" w:hAnsi="Arial" w:cs="Arial"/>
                      <w:sz w:val="24"/>
                    </w:rPr>
                  </w:pPr>
                  <w:r w:rsidRPr="00830466">
                    <w:rPr>
                      <w:rFonts w:ascii="Arial" w:hAnsi="Arial" w:cs="Arial"/>
                      <w:sz w:val="24"/>
                    </w:rPr>
                    <w:t>74%</w:t>
                  </w:r>
                </w:p>
              </w:tc>
            </w:tr>
            <w:tr w:rsidR="0094129A" w:rsidTr="0094129A">
              <w:tc>
                <w:tcPr>
                  <w:tcW w:w="3528" w:type="dxa"/>
                </w:tcPr>
                <w:p w:rsidR="0094129A" w:rsidRPr="00830466" w:rsidRDefault="0094129A" w:rsidP="0094129A">
                  <w:pPr>
                    <w:pStyle w:val="Default"/>
                    <w:tabs>
                      <w:tab w:val="left" w:pos="142"/>
                    </w:tabs>
                    <w:jc w:val="both"/>
                    <w:rPr>
                      <w:rFonts w:ascii="Arial" w:hAnsi="Arial" w:cs="Arial"/>
                      <w:b/>
                      <w:sz w:val="24"/>
                    </w:rPr>
                  </w:pPr>
                  <w:r w:rsidRPr="00830466">
                    <w:rPr>
                      <w:rFonts w:ascii="Arial" w:hAnsi="Arial" w:cs="Arial"/>
                      <w:b/>
                      <w:sz w:val="24"/>
                    </w:rPr>
                    <w:t>Likely</w:t>
                  </w:r>
                </w:p>
              </w:tc>
              <w:tc>
                <w:tcPr>
                  <w:tcW w:w="3529" w:type="dxa"/>
                </w:tcPr>
                <w:p w:rsidR="0094129A" w:rsidRPr="00830466" w:rsidRDefault="0094129A" w:rsidP="0094129A">
                  <w:pPr>
                    <w:pStyle w:val="Default"/>
                    <w:tabs>
                      <w:tab w:val="left" w:pos="142"/>
                    </w:tabs>
                    <w:jc w:val="center"/>
                    <w:rPr>
                      <w:rFonts w:ascii="Arial" w:hAnsi="Arial" w:cs="Arial"/>
                      <w:sz w:val="24"/>
                    </w:rPr>
                  </w:pPr>
                  <w:r w:rsidRPr="00830466">
                    <w:rPr>
                      <w:rFonts w:ascii="Arial" w:hAnsi="Arial" w:cs="Arial"/>
                      <w:sz w:val="24"/>
                    </w:rPr>
                    <w:t>24%</w:t>
                  </w:r>
                </w:p>
              </w:tc>
              <w:tc>
                <w:tcPr>
                  <w:tcW w:w="3529" w:type="dxa"/>
                </w:tcPr>
                <w:p w:rsidR="0094129A" w:rsidRPr="00830466" w:rsidRDefault="0094129A" w:rsidP="0094129A">
                  <w:pPr>
                    <w:pStyle w:val="Default"/>
                    <w:tabs>
                      <w:tab w:val="left" w:pos="142"/>
                    </w:tabs>
                    <w:jc w:val="center"/>
                    <w:rPr>
                      <w:rFonts w:ascii="Arial" w:hAnsi="Arial" w:cs="Arial"/>
                      <w:sz w:val="24"/>
                    </w:rPr>
                  </w:pPr>
                  <w:r w:rsidRPr="00830466">
                    <w:rPr>
                      <w:rFonts w:ascii="Arial" w:hAnsi="Arial" w:cs="Arial"/>
                      <w:sz w:val="24"/>
                    </w:rPr>
                    <w:t>21%</w:t>
                  </w:r>
                </w:p>
              </w:tc>
              <w:tc>
                <w:tcPr>
                  <w:tcW w:w="3529" w:type="dxa"/>
                </w:tcPr>
                <w:p w:rsidR="0094129A" w:rsidRPr="00830466" w:rsidRDefault="0094129A" w:rsidP="0094129A">
                  <w:pPr>
                    <w:pStyle w:val="Default"/>
                    <w:tabs>
                      <w:tab w:val="left" w:pos="142"/>
                    </w:tabs>
                    <w:jc w:val="center"/>
                    <w:rPr>
                      <w:rFonts w:ascii="Arial" w:hAnsi="Arial" w:cs="Arial"/>
                      <w:sz w:val="24"/>
                    </w:rPr>
                  </w:pPr>
                  <w:r w:rsidRPr="00830466">
                    <w:rPr>
                      <w:rFonts w:ascii="Arial" w:hAnsi="Arial" w:cs="Arial"/>
                      <w:sz w:val="24"/>
                    </w:rPr>
                    <w:t>21%</w:t>
                  </w:r>
                </w:p>
              </w:tc>
            </w:tr>
            <w:tr w:rsidR="0094129A" w:rsidTr="0094129A">
              <w:tc>
                <w:tcPr>
                  <w:tcW w:w="3528" w:type="dxa"/>
                </w:tcPr>
                <w:p w:rsidR="0094129A" w:rsidRPr="00830466" w:rsidRDefault="0094129A" w:rsidP="0094129A">
                  <w:pPr>
                    <w:pStyle w:val="Default"/>
                    <w:tabs>
                      <w:tab w:val="left" w:pos="142"/>
                    </w:tabs>
                    <w:jc w:val="both"/>
                    <w:rPr>
                      <w:rFonts w:ascii="Arial" w:hAnsi="Arial" w:cs="Arial"/>
                      <w:b/>
                      <w:sz w:val="24"/>
                    </w:rPr>
                  </w:pPr>
                  <w:r w:rsidRPr="00830466">
                    <w:rPr>
                      <w:rFonts w:ascii="Arial" w:hAnsi="Arial" w:cs="Arial"/>
                      <w:b/>
                      <w:sz w:val="24"/>
                    </w:rPr>
                    <w:t>Neither Likely or Unlikely</w:t>
                  </w:r>
                </w:p>
              </w:tc>
              <w:tc>
                <w:tcPr>
                  <w:tcW w:w="3529" w:type="dxa"/>
                </w:tcPr>
                <w:p w:rsidR="0094129A" w:rsidRPr="00830466" w:rsidRDefault="0094129A" w:rsidP="0094129A">
                  <w:pPr>
                    <w:pStyle w:val="Default"/>
                    <w:tabs>
                      <w:tab w:val="left" w:pos="142"/>
                    </w:tabs>
                    <w:jc w:val="center"/>
                    <w:rPr>
                      <w:rFonts w:ascii="Arial" w:hAnsi="Arial" w:cs="Arial"/>
                      <w:sz w:val="24"/>
                    </w:rPr>
                  </w:pPr>
                  <w:r w:rsidRPr="00830466">
                    <w:rPr>
                      <w:rFonts w:ascii="Arial" w:hAnsi="Arial" w:cs="Arial"/>
                      <w:sz w:val="24"/>
                    </w:rPr>
                    <w:t>1%</w:t>
                  </w:r>
                </w:p>
              </w:tc>
              <w:tc>
                <w:tcPr>
                  <w:tcW w:w="3529" w:type="dxa"/>
                </w:tcPr>
                <w:p w:rsidR="0094129A" w:rsidRPr="00830466" w:rsidRDefault="0094129A" w:rsidP="0094129A">
                  <w:pPr>
                    <w:pStyle w:val="Default"/>
                    <w:tabs>
                      <w:tab w:val="left" w:pos="142"/>
                    </w:tabs>
                    <w:jc w:val="center"/>
                    <w:rPr>
                      <w:rFonts w:ascii="Arial" w:hAnsi="Arial" w:cs="Arial"/>
                      <w:sz w:val="24"/>
                    </w:rPr>
                  </w:pPr>
                  <w:r w:rsidRPr="00830466">
                    <w:rPr>
                      <w:rFonts w:ascii="Arial" w:hAnsi="Arial" w:cs="Arial"/>
                      <w:sz w:val="24"/>
                    </w:rPr>
                    <w:t>1%</w:t>
                  </w:r>
                </w:p>
              </w:tc>
              <w:tc>
                <w:tcPr>
                  <w:tcW w:w="3529" w:type="dxa"/>
                </w:tcPr>
                <w:p w:rsidR="0094129A" w:rsidRPr="00830466" w:rsidRDefault="0094129A" w:rsidP="0094129A">
                  <w:pPr>
                    <w:pStyle w:val="Default"/>
                    <w:tabs>
                      <w:tab w:val="left" w:pos="142"/>
                    </w:tabs>
                    <w:jc w:val="center"/>
                    <w:rPr>
                      <w:rFonts w:ascii="Arial" w:hAnsi="Arial" w:cs="Arial"/>
                      <w:sz w:val="24"/>
                    </w:rPr>
                  </w:pPr>
                  <w:r w:rsidRPr="00830466">
                    <w:rPr>
                      <w:rFonts w:ascii="Arial" w:hAnsi="Arial" w:cs="Arial"/>
                      <w:sz w:val="24"/>
                    </w:rPr>
                    <w:t>0%</w:t>
                  </w:r>
                </w:p>
              </w:tc>
            </w:tr>
            <w:tr w:rsidR="0094129A" w:rsidTr="0094129A">
              <w:tc>
                <w:tcPr>
                  <w:tcW w:w="3528" w:type="dxa"/>
                </w:tcPr>
                <w:p w:rsidR="0094129A" w:rsidRPr="00830466" w:rsidRDefault="0094129A" w:rsidP="0094129A">
                  <w:pPr>
                    <w:pStyle w:val="Default"/>
                    <w:tabs>
                      <w:tab w:val="left" w:pos="142"/>
                    </w:tabs>
                    <w:jc w:val="both"/>
                    <w:rPr>
                      <w:rFonts w:ascii="Arial" w:hAnsi="Arial" w:cs="Arial"/>
                      <w:b/>
                      <w:sz w:val="24"/>
                    </w:rPr>
                  </w:pPr>
                  <w:r w:rsidRPr="00830466">
                    <w:rPr>
                      <w:rFonts w:ascii="Arial" w:hAnsi="Arial" w:cs="Arial"/>
                      <w:b/>
                      <w:sz w:val="24"/>
                    </w:rPr>
                    <w:t>Unlikely</w:t>
                  </w:r>
                </w:p>
              </w:tc>
              <w:tc>
                <w:tcPr>
                  <w:tcW w:w="3529" w:type="dxa"/>
                </w:tcPr>
                <w:p w:rsidR="0094129A" w:rsidRPr="00830466" w:rsidRDefault="0094129A" w:rsidP="0094129A">
                  <w:pPr>
                    <w:pStyle w:val="Default"/>
                    <w:tabs>
                      <w:tab w:val="left" w:pos="142"/>
                    </w:tabs>
                    <w:jc w:val="center"/>
                    <w:rPr>
                      <w:rFonts w:ascii="Arial" w:hAnsi="Arial" w:cs="Arial"/>
                      <w:sz w:val="24"/>
                    </w:rPr>
                  </w:pPr>
                  <w:r w:rsidRPr="00830466">
                    <w:rPr>
                      <w:rFonts w:ascii="Arial" w:hAnsi="Arial" w:cs="Arial"/>
                      <w:sz w:val="24"/>
                    </w:rPr>
                    <w:t>1%</w:t>
                  </w:r>
                </w:p>
              </w:tc>
              <w:tc>
                <w:tcPr>
                  <w:tcW w:w="3529" w:type="dxa"/>
                </w:tcPr>
                <w:p w:rsidR="0094129A" w:rsidRPr="00830466" w:rsidRDefault="0094129A" w:rsidP="0094129A">
                  <w:pPr>
                    <w:pStyle w:val="Default"/>
                    <w:tabs>
                      <w:tab w:val="left" w:pos="142"/>
                    </w:tabs>
                    <w:jc w:val="center"/>
                    <w:rPr>
                      <w:rFonts w:ascii="Arial" w:hAnsi="Arial" w:cs="Arial"/>
                      <w:sz w:val="24"/>
                    </w:rPr>
                  </w:pPr>
                  <w:r w:rsidRPr="00830466">
                    <w:rPr>
                      <w:rFonts w:ascii="Arial" w:hAnsi="Arial" w:cs="Arial"/>
                      <w:sz w:val="24"/>
                    </w:rPr>
                    <w:t>1%</w:t>
                  </w:r>
                </w:p>
              </w:tc>
              <w:tc>
                <w:tcPr>
                  <w:tcW w:w="3529" w:type="dxa"/>
                </w:tcPr>
                <w:p w:rsidR="0094129A" w:rsidRPr="00830466" w:rsidRDefault="0094129A" w:rsidP="0094129A">
                  <w:pPr>
                    <w:pStyle w:val="Default"/>
                    <w:tabs>
                      <w:tab w:val="left" w:pos="142"/>
                    </w:tabs>
                    <w:jc w:val="center"/>
                    <w:rPr>
                      <w:rFonts w:ascii="Arial" w:hAnsi="Arial" w:cs="Arial"/>
                      <w:sz w:val="24"/>
                    </w:rPr>
                  </w:pPr>
                  <w:r w:rsidRPr="00830466">
                    <w:rPr>
                      <w:rFonts w:ascii="Arial" w:hAnsi="Arial" w:cs="Arial"/>
                      <w:sz w:val="24"/>
                    </w:rPr>
                    <w:t>0%</w:t>
                  </w:r>
                </w:p>
              </w:tc>
            </w:tr>
            <w:tr w:rsidR="0094129A" w:rsidTr="0094129A">
              <w:tc>
                <w:tcPr>
                  <w:tcW w:w="3528" w:type="dxa"/>
                </w:tcPr>
                <w:p w:rsidR="0094129A" w:rsidRPr="00830466" w:rsidRDefault="0094129A" w:rsidP="00830466">
                  <w:pPr>
                    <w:pStyle w:val="Default"/>
                    <w:tabs>
                      <w:tab w:val="left" w:pos="142"/>
                    </w:tabs>
                    <w:jc w:val="both"/>
                    <w:rPr>
                      <w:rFonts w:ascii="Arial" w:hAnsi="Arial" w:cs="Arial"/>
                      <w:b/>
                      <w:sz w:val="24"/>
                    </w:rPr>
                  </w:pPr>
                  <w:r w:rsidRPr="00830466">
                    <w:rPr>
                      <w:rFonts w:ascii="Arial" w:hAnsi="Arial" w:cs="Arial"/>
                      <w:b/>
                      <w:sz w:val="24"/>
                    </w:rPr>
                    <w:t xml:space="preserve">Extremely </w:t>
                  </w:r>
                  <w:r w:rsidR="00830466">
                    <w:rPr>
                      <w:rFonts w:ascii="Arial" w:hAnsi="Arial" w:cs="Arial"/>
                      <w:b/>
                      <w:sz w:val="24"/>
                    </w:rPr>
                    <w:t>Unl</w:t>
                  </w:r>
                  <w:r w:rsidRPr="00830466">
                    <w:rPr>
                      <w:rFonts w:ascii="Arial" w:hAnsi="Arial" w:cs="Arial"/>
                      <w:b/>
                      <w:sz w:val="24"/>
                    </w:rPr>
                    <w:t>ikely</w:t>
                  </w:r>
                </w:p>
              </w:tc>
              <w:tc>
                <w:tcPr>
                  <w:tcW w:w="3529" w:type="dxa"/>
                </w:tcPr>
                <w:p w:rsidR="0094129A" w:rsidRPr="00830466" w:rsidRDefault="0094129A" w:rsidP="0094129A">
                  <w:pPr>
                    <w:pStyle w:val="Default"/>
                    <w:tabs>
                      <w:tab w:val="left" w:pos="142"/>
                    </w:tabs>
                    <w:jc w:val="center"/>
                    <w:rPr>
                      <w:rFonts w:ascii="Arial" w:hAnsi="Arial" w:cs="Arial"/>
                      <w:sz w:val="24"/>
                    </w:rPr>
                  </w:pPr>
                  <w:r w:rsidRPr="00830466">
                    <w:rPr>
                      <w:rFonts w:ascii="Arial" w:hAnsi="Arial" w:cs="Arial"/>
                      <w:sz w:val="24"/>
                    </w:rPr>
                    <w:t>1%</w:t>
                  </w:r>
                </w:p>
              </w:tc>
              <w:tc>
                <w:tcPr>
                  <w:tcW w:w="3529" w:type="dxa"/>
                </w:tcPr>
                <w:p w:rsidR="0094129A" w:rsidRPr="00830466" w:rsidRDefault="0094129A" w:rsidP="0094129A">
                  <w:pPr>
                    <w:pStyle w:val="Default"/>
                    <w:tabs>
                      <w:tab w:val="left" w:pos="142"/>
                    </w:tabs>
                    <w:jc w:val="center"/>
                    <w:rPr>
                      <w:rFonts w:ascii="Arial" w:hAnsi="Arial" w:cs="Arial"/>
                      <w:sz w:val="24"/>
                    </w:rPr>
                  </w:pPr>
                  <w:r w:rsidRPr="00830466">
                    <w:rPr>
                      <w:rFonts w:ascii="Arial" w:hAnsi="Arial" w:cs="Arial"/>
                      <w:sz w:val="24"/>
                    </w:rPr>
                    <w:t>1%</w:t>
                  </w:r>
                </w:p>
              </w:tc>
              <w:tc>
                <w:tcPr>
                  <w:tcW w:w="3529" w:type="dxa"/>
                </w:tcPr>
                <w:p w:rsidR="0094129A" w:rsidRPr="00830466" w:rsidRDefault="0094129A" w:rsidP="0094129A">
                  <w:pPr>
                    <w:pStyle w:val="Default"/>
                    <w:tabs>
                      <w:tab w:val="left" w:pos="142"/>
                    </w:tabs>
                    <w:jc w:val="center"/>
                    <w:rPr>
                      <w:rFonts w:ascii="Arial" w:hAnsi="Arial" w:cs="Arial"/>
                      <w:sz w:val="24"/>
                    </w:rPr>
                  </w:pPr>
                  <w:r w:rsidRPr="00830466">
                    <w:rPr>
                      <w:rFonts w:ascii="Arial" w:hAnsi="Arial" w:cs="Arial"/>
                      <w:sz w:val="24"/>
                    </w:rPr>
                    <w:t>0%</w:t>
                  </w:r>
                </w:p>
              </w:tc>
            </w:tr>
            <w:tr w:rsidR="0094129A" w:rsidTr="0094129A">
              <w:tc>
                <w:tcPr>
                  <w:tcW w:w="3528" w:type="dxa"/>
                </w:tcPr>
                <w:p w:rsidR="0094129A" w:rsidRPr="00830466" w:rsidRDefault="0094129A" w:rsidP="0094129A">
                  <w:pPr>
                    <w:pStyle w:val="Default"/>
                    <w:tabs>
                      <w:tab w:val="left" w:pos="142"/>
                    </w:tabs>
                    <w:jc w:val="both"/>
                    <w:rPr>
                      <w:rFonts w:ascii="Arial" w:hAnsi="Arial" w:cs="Arial"/>
                      <w:b/>
                      <w:sz w:val="24"/>
                    </w:rPr>
                  </w:pPr>
                  <w:r w:rsidRPr="00830466">
                    <w:rPr>
                      <w:rFonts w:ascii="Arial" w:hAnsi="Arial" w:cs="Arial"/>
                      <w:b/>
                      <w:sz w:val="24"/>
                    </w:rPr>
                    <w:t>Don’t Know</w:t>
                  </w:r>
                </w:p>
              </w:tc>
              <w:tc>
                <w:tcPr>
                  <w:tcW w:w="3529" w:type="dxa"/>
                </w:tcPr>
                <w:p w:rsidR="0094129A" w:rsidRPr="00830466" w:rsidRDefault="0094129A" w:rsidP="0094129A">
                  <w:pPr>
                    <w:pStyle w:val="Default"/>
                    <w:tabs>
                      <w:tab w:val="left" w:pos="142"/>
                    </w:tabs>
                    <w:jc w:val="center"/>
                    <w:rPr>
                      <w:rFonts w:ascii="Arial" w:hAnsi="Arial" w:cs="Arial"/>
                      <w:sz w:val="24"/>
                    </w:rPr>
                  </w:pPr>
                  <w:r w:rsidRPr="00830466">
                    <w:rPr>
                      <w:rFonts w:ascii="Arial" w:hAnsi="Arial" w:cs="Arial"/>
                      <w:sz w:val="24"/>
                    </w:rPr>
                    <w:t>1%</w:t>
                  </w:r>
                </w:p>
              </w:tc>
              <w:tc>
                <w:tcPr>
                  <w:tcW w:w="3529" w:type="dxa"/>
                </w:tcPr>
                <w:p w:rsidR="0094129A" w:rsidRPr="00830466" w:rsidRDefault="0094129A" w:rsidP="0094129A">
                  <w:pPr>
                    <w:pStyle w:val="Default"/>
                    <w:tabs>
                      <w:tab w:val="left" w:pos="142"/>
                    </w:tabs>
                    <w:jc w:val="center"/>
                    <w:rPr>
                      <w:rFonts w:ascii="Arial" w:hAnsi="Arial" w:cs="Arial"/>
                      <w:sz w:val="24"/>
                    </w:rPr>
                  </w:pPr>
                  <w:r w:rsidRPr="00830466">
                    <w:rPr>
                      <w:rFonts w:ascii="Arial" w:hAnsi="Arial" w:cs="Arial"/>
                      <w:sz w:val="24"/>
                    </w:rPr>
                    <w:t>3%</w:t>
                  </w:r>
                </w:p>
              </w:tc>
              <w:tc>
                <w:tcPr>
                  <w:tcW w:w="3529" w:type="dxa"/>
                </w:tcPr>
                <w:p w:rsidR="0094129A" w:rsidRPr="00830466" w:rsidRDefault="0094129A" w:rsidP="0094129A">
                  <w:pPr>
                    <w:pStyle w:val="Default"/>
                    <w:tabs>
                      <w:tab w:val="left" w:pos="142"/>
                    </w:tabs>
                    <w:jc w:val="center"/>
                    <w:rPr>
                      <w:rFonts w:ascii="Arial" w:hAnsi="Arial" w:cs="Arial"/>
                      <w:sz w:val="24"/>
                    </w:rPr>
                  </w:pPr>
                  <w:r w:rsidRPr="00830466">
                    <w:rPr>
                      <w:rFonts w:ascii="Arial" w:hAnsi="Arial" w:cs="Arial"/>
                      <w:sz w:val="24"/>
                    </w:rPr>
                    <w:t>5%</w:t>
                  </w:r>
                </w:p>
              </w:tc>
            </w:tr>
          </w:tbl>
          <w:p w:rsidR="00FD6072" w:rsidRDefault="00165F56" w:rsidP="0094129A">
            <w:pPr>
              <w:pStyle w:val="Default"/>
              <w:tabs>
                <w:tab w:val="left" w:pos="142"/>
              </w:tabs>
              <w:jc w:val="both"/>
              <w:rPr>
                <w:rFonts w:ascii="Arial" w:hAnsi="Arial" w:cs="Arial"/>
                <w:sz w:val="24"/>
              </w:rPr>
            </w:pPr>
            <w:r>
              <w:rPr>
                <w:rFonts w:ascii="Arial" w:hAnsi="Arial" w:cs="Arial"/>
                <w:sz w:val="24"/>
              </w:rPr>
              <w:t xml:space="preserve">  </w:t>
            </w:r>
          </w:p>
          <w:p w:rsidR="00645BCD" w:rsidRDefault="0094129A" w:rsidP="0094129A">
            <w:pPr>
              <w:pStyle w:val="Default"/>
              <w:tabs>
                <w:tab w:val="left" w:pos="142"/>
              </w:tabs>
              <w:jc w:val="both"/>
              <w:rPr>
                <w:rFonts w:ascii="Arial" w:hAnsi="Arial" w:cs="Arial"/>
                <w:sz w:val="24"/>
              </w:rPr>
            </w:pPr>
            <w:r w:rsidRPr="0094129A">
              <w:rPr>
                <w:rFonts w:ascii="Arial" w:hAnsi="Arial" w:cs="Arial"/>
                <w:sz w:val="24"/>
              </w:rPr>
              <w:t xml:space="preserve">Each month the results are being displayed in the practice and reported </w:t>
            </w:r>
            <w:r>
              <w:rPr>
                <w:rFonts w:ascii="Arial" w:hAnsi="Arial" w:cs="Arial"/>
                <w:sz w:val="24"/>
              </w:rPr>
              <w:t>back to NHS England</w:t>
            </w:r>
            <w:r w:rsidR="00645BCD">
              <w:rPr>
                <w:rFonts w:ascii="Arial" w:hAnsi="Arial" w:cs="Arial"/>
                <w:sz w:val="24"/>
              </w:rPr>
              <w:t xml:space="preserve"> as per the mandatory requirement</w:t>
            </w:r>
            <w:r>
              <w:rPr>
                <w:rFonts w:ascii="Arial" w:hAnsi="Arial" w:cs="Arial"/>
                <w:sz w:val="24"/>
              </w:rPr>
              <w:t xml:space="preserve">.  </w:t>
            </w:r>
          </w:p>
          <w:p w:rsidR="00645BCD" w:rsidRDefault="00645BCD" w:rsidP="0094129A">
            <w:pPr>
              <w:pStyle w:val="Default"/>
              <w:tabs>
                <w:tab w:val="left" w:pos="142"/>
              </w:tabs>
              <w:jc w:val="both"/>
              <w:rPr>
                <w:rFonts w:ascii="Arial" w:hAnsi="Arial" w:cs="Arial"/>
                <w:sz w:val="24"/>
              </w:rPr>
            </w:pPr>
          </w:p>
          <w:p w:rsidR="00A75AE8" w:rsidRDefault="0094129A" w:rsidP="0094129A">
            <w:pPr>
              <w:pStyle w:val="Default"/>
              <w:tabs>
                <w:tab w:val="left" w:pos="142"/>
              </w:tabs>
              <w:jc w:val="both"/>
              <w:rPr>
                <w:rFonts w:ascii="Arial" w:hAnsi="Arial" w:cs="Arial"/>
                <w:sz w:val="24"/>
              </w:rPr>
            </w:pPr>
            <w:r>
              <w:rPr>
                <w:rFonts w:ascii="Arial" w:hAnsi="Arial" w:cs="Arial"/>
                <w:sz w:val="24"/>
              </w:rPr>
              <w:t>Both the PPG members and the practice are pleased with the results, especially some of the written comments to a secondary question which asks the main reason for the rating given.  It was felt the results and comments were very positive about the staff and services provided by the practice.</w:t>
            </w:r>
          </w:p>
          <w:p w:rsidR="00645BCD" w:rsidRPr="0094129A" w:rsidRDefault="00645BCD" w:rsidP="0094129A">
            <w:pPr>
              <w:pStyle w:val="Default"/>
              <w:tabs>
                <w:tab w:val="left" w:pos="142"/>
              </w:tabs>
              <w:jc w:val="both"/>
              <w:rPr>
                <w:rFonts w:ascii="Arial" w:hAnsi="Arial" w:cs="Arial"/>
                <w:sz w:val="24"/>
              </w:rPr>
            </w:pPr>
          </w:p>
        </w:tc>
      </w:tr>
    </w:tbl>
    <w:p w:rsidR="00A75AE8" w:rsidRDefault="0094129A" w:rsidP="00A75AE8">
      <w:pPr>
        <w:tabs>
          <w:tab w:val="left" w:pos="142"/>
        </w:tabs>
        <w:rPr>
          <w:rFonts w:ascii="Arial" w:hAnsi="Arial" w:cs="Arial"/>
          <w:b/>
          <w:sz w:val="24"/>
          <w:szCs w:val="24"/>
        </w:rPr>
      </w:pPr>
      <w:r>
        <w:rPr>
          <w:rFonts w:ascii="Arial" w:hAnsi="Arial" w:cs="Arial"/>
          <w:b/>
          <w:sz w:val="24"/>
          <w:szCs w:val="24"/>
        </w:rPr>
        <w:lastRenderedPageBreak/>
        <w:tab/>
      </w:r>
    </w:p>
    <w:p w:rsidR="00F274AB" w:rsidRDefault="00F274AB" w:rsidP="00A75AE8">
      <w:pPr>
        <w:tabs>
          <w:tab w:val="left" w:pos="142"/>
        </w:tabs>
        <w:rPr>
          <w:rFonts w:ascii="Arial" w:hAnsi="Arial" w:cs="Arial"/>
          <w:b/>
          <w:sz w:val="24"/>
          <w:szCs w:val="24"/>
        </w:rPr>
      </w:pPr>
    </w:p>
    <w:p w:rsidR="00F274AB" w:rsidRDefault="00F274AB" w:rsidP="00A75AE8">
      <w:pPr>
        <w:tabs>
          <w:tab w:val="left" w:pos="142"/>
        </w:tabs>
        <w:rPr>
          <w:rFonts w:ascii="Arial" w:hAnsi="Arial" w:cs="Arial"/>
          <w:b/>
          <w:sz w:val="24"/>
          <w:szCs w:val="24"/>
        </w:rPr>
      </w:pPr>
    </w:p>
    <w:p w:rsidR="00A75AE8" w:rsidRPr="00830466"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830466">
        <w:rPr>
          <w:rFonts w:ascii="Arial" w:hAnsi="Arial" w:cs="Arial"/>
          <w:b/>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gridCol w:w="32"/>
      </w:tblGrid>
      <w:tr w:rsidR="00A75AE8" w:rsidRPr="002649FE" w:rsidTr="00A72883">
        <w:trPr>
          <w:trHeight w:val="555"/>
        </w:trPr>
        <w:tc>
          <w:tcPr>
            <w:tcW w:w="14066" w:type="dxa"/>
            <w:gridSpan w:val="2"/>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72883">
        <w:trPr>
          <w:trHeight w:val="920"/>
        </w:trPr>
        <w:tc>
          <w:tcPr>
            <w:tcW w:w="14066" w:type="dxa"/>
            <w:gridSpan w:val="2"/>
          </w:tcPr>
          <w:p w:rsidR="00A75AE8" w:rsidRPr="002649FE" w:rsidRDefault="00A75AE8" w:rsidP="00A243E1">
            <w:pPr>
              <w:pStyle w:val="Default"/>
              <w:tabs>
                <w:tab w:val="left" w:pos="142"/>
              </w:tabs>
              <w:rPr>
                <w:rFonts w:ascii="Arial" w:hAnsi="Arial" w:cs="Arial"/>
                <w:sz w:val="24"/>
              </w:rPr>
            </w:pPr>
          </w:p>
          <w:p w:rsidR="00A75AE8" w:rsidRPr="00BA4F64" w:rsidRDefault="00A75AE8" w:rsidP="00A243E1">
            <w:pPr>
              <w:pStyle w:val="Default"/>
              <w:tabs>
                <w:tab w:val="left" w:pos="142"/>
              </w:tabs>
              <w:rPr>
                <w:rFonts w:ascii="Arial" w:hAnsi="Arial" w:cs="Arial"/>
                <w:b/>
                <w:sz w:val="24"/>
              </w:rPr>
            </w:pPr>
            <w:r w:rsidRPr="00BA4F64">
              <w:rPr>
                <w:rFonts w:ascii="Arial" w:hAnsi="Arial" w:cs="Arial"/>
                <w:b/>
                <w:sz w:val="24"/>
              </w:rPr>
              <w:t>Description of priority area:</w:t>
            </w:r>
          </w:p>
          <w:p w:rsidR="00757BEA" w:rsidRPr="00BA4F64" w:rsidRDefault="00757BEA" w:rsidP="00A243E1">
            <w:pPr>
              <w:pStyle w:val="Default"/>
              <w:tabs>
                <w:tab w:val="left" w:pos="142"/>
              </w:tabs>
              <w:rPr>
                <w:rFonts w:ascii="Arial" w:hAnsi="Arial" w:cs="Arial"/>
                <w:b/>
                <w:sz w:val="24"/>
              </w:rPr>
            </w:pPr>
          </w:p>
          <w:p w:rsidR="00A75AE8" w:rsidRPr="00BA4F64" w:rsidRDefault="00BA4F64" w:rsidP="00A243E1">
            <w:pPr>
              <w:pStyle w:val="Default"/>
              <w:tabs>
                <w:tab w:val="left" w:pos="142"/>
              </w:tabs>
              <w:rPr>
                <w:rFonts w:ascii="Arial" w:hAnsi="Arial" w:cs="Arial"/>
                <w:b/>
                <w:sz w:val="24"/>
              </w:rPr>
            </w:pPr>
            <w:r>
              <w:rPr>
                <w:rFonts w:ascii="Arial" w:hAnsi="Arial" w:cs="Arial"/>
                <w:b/>
                <w:sz w:val="24"/>
              </w:rPr>
              <w:t>Monitoring the number of patients who do not attend appointments (</w:t>
            </w:r>
            <w:r w:rsidR="008B0554" w:rsidRPr="00BA4F64">
              <w:rPr>
                <w:rFonts w:ascii="Arial" w:hAnsi="Arial" w:cs="Arial"/>
                <w:b/>
                <w:sz w:val="24"/>
              </w:rPr>
              <w:t>DNAs</w:t>
            </w:r>
            <w:r>
              <w:rPr>
                <w:rFonts w:ascii="Arial" w:hAnsi="Arial" w:cs="Arial"/>
                <w:b/>
                <w:sz w:val="24"/>
              </w:rPr>
              <w:t>) and promoting the t</w:t>
            </w:r>
            <w:r w:rsidR="00757BEA" w:rsidRPr="00BA4F64">
              <w:rPr>
                <w:rFonts w:ascii="Arial" w:hAnsi="Arial" w:cs="Arial"/>
                <w:b/>
                <w:sz w:val="24"/>
              </w:rPr>
              <w:t xml:space="preserve">ext </w:t>
            </w:r>
            <w:r>
              <w:rPr>
                <w:rFonts w:ascii="Arial" w:hAnsi="Arial" w:cs="Arial"/>
                <w:b/>
                <w:sz w:val="24"/>
              </w:rPr>
              <w:t>r</w:t>
            </w:r>
            <w:r w:rsidR="00757BEA" w:rsidRPr="00BA4F64">
              <w:rPr>
                <w:rFonts w:ascii="Arial" w:hAnsi="Arial" w:cs="Arial"/>
                <w:b/>
                <w:sz w:val="24"/>
              </w:rPr>
              <w:t xml:space="preserve">eminder </w:t>
            </w:r>
            <w:r>
              <w:rPr>
                <w:rFonts w:ascii="Arial" w:hAnsi="Arial" w:cs="Arial"/>
                <w:b/>
                <w:sz w:val="24"/>
              </w:rPr>
              <w:t>s</w:t>
            </w:r>
            <w:r w:rsidR="00757BEA" w:rsidRPr="00BA4F64">
              <w:rPr>
                <w:rFonts w:ascii="Arial" w:hAnsi="Arial" w:cs="Arial"/>
                <w:b/>
                <w:sz w:val="24"/>
              </w:rPr>
              <w:t>ervice</w:t>
            </w:r>
            <w:r w:rsidR="00E84ACC" w:rsidRPr="00BA4F64">
              <w:rPr>
                <w:rFonts w:ascii="Arial" w:hAnsi="Arial" w:cs="Arial"/>
                <w:b/>
                <w:sz w:val="24"/>
              </w:rPr>
              <w:t xml:space="preserve">.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72883">
        <w:trPr>
          <w:trHeight w:val="920"/>
        </w:trPr>
        <w:tc>
          <w:tcPr>
            <w:tcW w:w="14066" w:type="dxa"/>
            <w:gridSpan w:val="2"/>
          </w:tcPr>
          <w:p w:rsidR="00A75AE8" w:rsidRPr="002649FE" w:rsidRDefault="00A75AE8" w:rsidP="00A243E1">
            <w:pPr>
              <w:pStyle w:val="Default"/>
              <w:tabs>
                <w:tab w:val="left" w:pos="142"/>
              </w:tabs>
              <w:rPr>
                <w:rFonts w:ascii="Arial" w:hAnsi="Arial" w:cs="Arial"/>
                <w:sz w:val="24"/>
              </w:rPr>
            </w:pPr>
          </w:p>
          <w:p w:rsidR="00A75AE8" w:rsidRPr="00F274AB" w:rsidRDefault="00A75AE8" w:rsidP="00A243E1">
            <w:pPr>
              <w:pStyle w:val="Default"/>
              <w:tabs>
                <w:tab w:val="left" w:pos="142"/>
              </w:tabs>
              <w:rPr>
                <w:rFonts w:ascii="Arial" w:hAnsi="Arial" w:cs="Arial"/>
                <w:b/>
                <w:sz w:val="24"/>
              </w:rPr>
            </w:pPr>
            <w:r w:rsidRPr="00F274AB">
              <w:rPr>
                <w:rFonts w:ascii="Arial" w:hAnsi="Arial" w:cs="Arial"/>
                <w:b/>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Default="004F32B2" w:rsidP="004F32B2">
            <w:pPr>
              <w:pStyle w:val="Default"/>
              <w:numPr>
                <w:ilvl w:val="0"/>
                <w:numId w:val="11"/>
              </w:numPr>
              <w:tabs>
                <w:tab w:val="left" w:pos="142"/>
              </w:tabs>
              <w:rPr>
                <w:rFonts w:ascii="Arial" w:hAnsi="Arial" w:cs="Arial"/>
                <w:sz w:val="24"/>
              </w:rPr>
            </w:pPr>
            <w:r>
              <w:rPr>
                <w:rFonts w:ascii="Arial" w:hAnsi="Arial" w:cs="Arial"/>
                <w:sz w:val="24"/>
              </w:rPr>
              <w:t xml:space="preserve">Collating monthly statistics of missed appointment for all doctors </w:t>
            </w:r>
            <w:r w:rsidR="00F274AB">
              <w:rPr>
                <w:rFonts w:ascii="Arial" w:hAnsi="Arial" w:cs="Arial"/>
                <w:sz w:val="24"/>
              </w:rPr>
              <w:t>and nurses and discussing with PPG.</w:t>
            </w:r>
          </w:p>
          <w:p w:rsidR="00F274AB" w:rsidRDefault="004F32B2" w:rsidP="004F32B2">
            <w:pPr>
              <w:pStyle w:val="Default"/>
              <w:numPr>
                <w:ilvl w:val="0"/>
                <w:numId w:val="11"/>
              </w:numPr>
              <w:tabs>
                <w:tab w:val="left" w:pos="142"/>
              </w:tabs>
              <w:rPr>
                <w:rFonts w:ascii="Arial" w:hAnsi="Arial" w:cs="Arial"/>
                <w:sz w:val="24"/>
              </w:rPr>
            </w:pPr>
            <w:r>
              <w:rPr>
                <w:rFonts w:ascii="Arial" w:hAnsi="Arial" w:cs="Arial"/>
                <w:sz w:val="24"/>
              </w:rPr>
              <w:t xml:space="preserve">Displaying in the surgery each month the amount of appointments missed and </w:t>
            </w:r>
            <w:r w:rsidR="00F274AB">
              <w:rPr>
                <w:rFonts w:ascii="Arial" w:hAnsi="Arial" w:cs="Arial"/>
                <w:sz w:val="24"/>
              </w:rPr>
              <w:t>the hours of lost clinical time and how this impacts on the surgery.</w:t>
            </w:r>
          </w:p>
          <w:p w:rsidR="004F32B2" w:rsidRDefault="00F274AB" w:rsidP="004F32B2">
            <w:pPr>
              <w:pStyle w:val="Default"/>
              <w:numPr>
                <w:ilvl w:val="0"/>
                <w:numId w:val="11"/>
              </w:numPr>
              <w:tabs>
                <w:tab w:val="left" w:pos="142"/>
              </w:tabs>
              <w:rPr>
                <w:rFonts w:ascii="Arial" w:hAnsi="Arial" w:cs="Arial"/>
                <w:sz w:val="24"/>
              </w:rPr>
            </w:pPr>
            <w:r>
              <w:rPr>
                <w:rFonts w:ascii="Arial" w:hAnsi="Arial" w:cs="Arial"/>
                <w:sz w:val="24"/>
              </w:rPr>
              <w:t>Encouraging patients to cancel appointments that are not needed.</w:t>
            </w:r>
          </w:p>
          <w:p w:rsidR="00F274AB" w:rsidRDefault="00F274AB" w:rsidP="004F32B2">
            <w:pPr>
              <w:pStyle w:val="Default"/>
              <w:numPr>
                <w:ilvl w:val="0"/>
                <w:numId w:val="11"/>
              </w:numPr>
              <w:tabs>
                <w:tab w:val="left" w:pos="142"/>
              </w:tabs>
              <w:rPr>
                <w:rFonts w:ascii="Arial" w:hAnsi="Arial" w:cs="Arial"/>
                <w:sz w:val="24"/>
              </w:rPr>
            </w:pPr>
            <w:r>
              <w:rPr>
                <w:rFonts w:ascii="Arial" w:hAnsi="Arial" w:cs="Arial"/>
                <w:sz w:val="24"/>
              </w:rPr>
              <w:t>Enabling on-line functionality to cancel appointments via the website.</w:t>
            </w:r>
          </w:p>
          <w:p w:rsidR="004F32B2" w:rsidRDefault="004F32B2" w:rsidP="004F32B2">
            <w:pPr>
              <w:pStyle w:val="Default"/>
              <w:numPr>
                <w:ilvl w:val="0"/>
                <w:numId w:val="11"/>
              </w:numPr>
              <w:tabs>
                <w:tab w:val="left" w:pos="142"/>
              </w:tabs>
              <w:rPr>
                <w:rFonts w:ascii="Arial" w:hAnsi="Arial" w:cs="Arial"/>
                <w:sz w:val="24"/>
              </w:rPr>
            </w:pPr>
            <w:r>
              <w:rPr>
                <w:rFonts w:ascii="Arial" w:hAnsi="Arial" w:cs="Arial"/>
                <w:sz w:val="24"/>
              </w:rPr>
              <w:t>Promoting the use of the text reminder service and attempting to sign patients up to this when they attend the surgery.</w:t>
            </w:r>
          </w:p>
          <w:p w:rsidR="00A75AE8" w:rsidRPr="002649FE" w:rsidRDefault="00A75AE8" w:rsidP="00A243E1">
            <w:pPr>
              <w:pStyle w:val="Default"/>
              <w:tabs>
                <w:tab w:val="left" w:pos="142"/>
              </w:tabs>
              <w:rPr>
                <w:rFonts w:ascii="Arial" w:hAnsi="Arial" w:cs="Arial"/>
                <w:sz w:val="24"/>
              </w:rPr>
            </w:pPr>
          </w:p>
        </w:tc>
      </w:tr>
      <w:tr w:rsidR="00A75AE8" w:rsidRPr="002649FE" w:rsidTr="00A72883">
        <w:trPr>
          <w:trHeight w:val="85"/>
        </w:trPr>
        <w:tc>
          <w:tcPr>
            <w:tcW w:w="14066" w:type="dxa"/>
            <w:gridSpan w:val="2"/>
          </w:tcPr>
          <w:p w:rsidR="00A75AE8" w:rsidRPr="002649FE" w:rsidRDefault="00A75AE8" w:rsidP="00A243E1">
            <w:pPr>
              <w:pStyle w:val="Default"/>
              <w:tabs>
                <w:tab w:val="left" w:pos="142"/>
              </w:tabs>
              <w:rPr>
                <w:rFonts w:ascii="Arial" w:hAnsi="Arial" w:cs="Arial"/>
                <w:sz w:val="24"/>
              </w:rPr>
            </w:pPr>
          </w:p>
          <w:p w:rsidR="00A75AE8" w:rsidRPr="00F274AB" w:rsidRDefault="00A75AE8" w:rsidP="00A243E1">
            <w:pPr>
              <w:pStyle w:val="Default"/>
              <w:tabs>
                <w:tab w:val="left" w:pos="142"/>
              </w:tabs>
              <w:rPr>
                <w:rFonts w:ascii="Arial" w:hAnsi="Arial" w:cs="Arial"/>
                <w:b/>
                <w:sz w:val="24"/>
              </w:rPr>
            </w:pPr>
            <w:r w:rsidRPr="00F274AB">
              <w:rPr>
                <w:rFonts w:ascii="Arial" w:hAnsi="Arial" w:cs="Arial"/>
                <w:b/>
                <w:sz w:val="24"/>
              </w:rPr>
              <w:t>Result of actions and impact on patients and carers (including how publicised):</w:t>
            </w:r>
          </w:p>
          <w:p w:rsidR="00A75AE8" w:rsidRPr="00F274AB" w:rsidRDefault="00A75AE8" w:rsidP="00A243E1">
            <w:pPr>
              <w:pStyle w:val="Default"/>
              <w:tabs>
                <w:tab w:val="left" w:pos="142"/>
              </w:tabs>
              <w:rPr>
                <w:rFonts w:ascii="Arial" w:hAnsi="Arial" w:cs="Arial"/>
                <w:b/>
                <w:sz w:val="24"/>
              </w:rPr>
            </w:pPr>
          </w:p>
          <w:p w:rsidR="00A72883" w:rsidRDefault="00F274AB" w:rsidP="00A72883">
            <w:pPr>
              <w:pStyle w:val="Default"/>
              <w:numPr>
                <w:ilvl w:val="0"/>
                <w:numId w:val="12"/>
              </w:numPr>
              <w:tabs>
                <w:tab w:val="left" w:pos="142"/>
              </w:tabs>
              <w:jc w:val="both"/>
              <w:rPr>
                <w:rFonts w:ascii="Arial" w:hAnsi="Arial" w:cs="Arial"/>
                <w:sz w:val="24"/>
              </w:rPr>
            </w:pPr>
            <w:r w:rsidRPr="00F274AB">
              <w:rPr>
                <w:rFonts w:ascii="Arial" w:hAnsi="Arial" w:cs="Arial"/>
                <w:sz w:val="24"/>
              </w:rPr>
              <w:t>The practice has not seen a significant reduction in DNAs which it had hoped</w:t>
            </w:r>
            <w:r w:rsidR="00A72883">
              <w:rPr>
                <w:rFonts w:ascii="Arial" w:hAnsi="Arial" w:cs="Arial"/>
                <w:sz w:val="24"/>
              </w:rPr>
              <w:t xml:space="preserve"> for.  However, </w:t>
            </w:r>
            <w:r w:rsidRPr="00F274AB">
              <w:rPr>
                <w:rFonts w:ascii="Arial" w:hAnsi="Arial" w:cs="Arial"/>
                <w:sz w:val="24"/>
              </w:rPr>
              <w:t xml:space="preserve">it continues to publicise DNA statistics and promote the text messaging service via posters, </w:t>
            </w:r>
            <w:r w:rsidR="00153091" w:rsidRPr="00F274AB">
              <w:rPr>
                <w:rFonts w:ascii="Arial" w:hAnsi="Arial" w:cs="Arial"/>
                <w:sz w:val="24"/>
              </w:rPr>
              <w:t>LCD Information Screen</w:t>
            </w:r>
            <w:r>
              <w:rPr>
                <w:rFonts w:ascii="Arial" w:hAnsi="Arial" w:cs="Arial"/>
                <w:sz w:val="24"/>
              </w:rPr>
              <w:t xml:space="preserve"> and </w:t>
            </w:r>
            <w:r w:rsidR="00153091" w:rsidRPr="00F274AB">
              <w:rPr>
                <w:rFonts w:ascii="Arial" w:hAnsi="Arial" w:cs="Arial"/>
                <w:sz w:val="24"/>
              </w:rPr>
              <w:t>Website</w:t>
            </w:r>
            <w:r>
              <w:rPr>
                <w:rFonts w:ascii="Arial" w:hAnsi="Arial" w:cs="Arial"/>
                <w:sz w:val="24"/>
              </w:rPr>
              <w:t>.</w:t>
            </w:r>
            <w:r w:rsidR="00A72883">
              <w:rPr>
                <w:rFonts w:ascii="Arial" w:hAnsi="Arial" w:cs="Arial"/>
                <w:sz w:val="24"/>
              </w:rPr>
              <w:t xml:space="preserve">  </w:t>
            </w:r>
          </w:p>
          <w:p w:rsidR="00A72883" w:rsidRDefault="00A72883" w:rsidP="00A72883">
            <w:pPr>
              <w:pStyle w:val="Default"/>
              <w:tabs>
                <w:tab w:val="left" w:pos="142"/>
              </w:tabs>
              <w:ind w:left="720"/>
              <w:jc w:val="both"/>
              <w:rPr>
                <w:rFonts w:ascii="Arial" w:hAnsi="Arial" w:cs="Arial"/>
                <w:sz w:val="24"/>
              </w:rPr>
            </w:pPr>
          </w:p>
          <w:p w:rsidR="00153091" w:rsidRDefault="00A72883" w:rsidP="00A72883">
            <w:pPr>
              <w:pStyle w:val="Default"/>
              <w:numPr>
                <w:ilvl w:val="0"/>
                <w:numId w:val="12"/>
              </w:numPr>
              <w:tabs>
                <w:tab w:val="left" w:pos="142"/>
              </w:tabs>
              <w:jc w:val="both"/>
              <w:rPr>
                <w:rFonts w:ascii="Arial" w:hAnsi="Arial" w:cs="Arial"/>
                <w:sz w:val="24"/>
              </w:rPr>
            </w:pPr>
            <w:r>
              <w:rPr>
                <w:rFonts w:ascii="Arial" w:hAnsi="Arial" w:cs="Arial"/>
                <w:sz w:val="24"/>
              </w:rPr>
              <w:t>The practice is also currently promoting the new functionality of booking and cancelling appointments on-line via its website.  It is hoped that patients will utilise the cancelling of appointments on-line as a more convenient way to manage their appointments if they cannot contact the surgery via phone during busy times.</w:t>
            </w:r>
            <w:r w:rsidR="00F274AB">
              <w:rPr>
                <w:rFonts w:ascii="Arial" w:hAnsi="Arial" w:cs="Arial"/>
                <w:sz w:val="24"/>
              </w:rPr>
              <w:t xml:space="preserve">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gridAfter w:val="1"/>
          <w:wAfter w:w="32" w:type="dxa"/>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b/>
              </w:rPr>
              <w:lastRenderedPageBreak/>
              <w:br w:type="page"/>
            </w:r>
            <w:r w:rsidRPr="002649FE">
              <w:rPr>
                <w:rFonts w:ascii="Arial" w:hAnsi="Arial" w:cs="Arial"/>
                <w:color w:val="FFFFFF" w:themeColor="background1"/>
              </w:rPr>
              <w:t>Priority area 2</w:t>
            </w:r>
          </w:p>
        </w:tc>
      </w:tr>
      <w:tr w:rsidR="00A75AE8" w:rsidRPr="002649FE" w:rsidTr="00A243E1">
        <w:trPr>
          <w:gridAfter w:val="1"/>
          <w:wAfter w:w="32" w:type="dxa"/>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856D24" w:rsidRDefault="00A75AE8" w:rsidP="00A243E1">
            <w:pPr>
              <w:pStyle w:val="Default"/>
              <w:tabs>
                <w:tab w:val="left" w:pos="142"/>
              </w:tabs>
              <w:rPr>
                <w:rFonts w:ascii="Arial" w:hAnsi="Arial" w:cs="Arial"/>
                <w:b/>
                <w:sz w:val="24"/>
              </w:rPr>
            </w:pPr>
            <w:r w:rsidRPr="00856D24">
              <w:rPr>
                <w:rFonts w:ascii="Arial" w:hAnsi="Arial" w:cs="Arial"/>
                <w:b/>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856D24" w:rsidRDefault="00856D24" w:rsidP="00A243E1">
            <w:pPr>
              <w:pStyle w:val="Default"/>
              <w:tabs>
                <w:tab w:val="left" w:pos="142"/>
              </w:tabs>
              <w:rPr>
                <w:rFonts w:ascii="Arial" w:hAnsi="Arial" w:cs="Arial"/>
                <w:b/>
                <w:sz w:val="24"/>
              </w:rPr>
            </w:pPr>
            <w:r>
              <w:rPr>
                <w:rFonts w:ascii="Arial" w:hAnsi="Arial" w:cs="Arial"/>
                <w:b/>
                <w:sz w:val="24"/>
              </w:rPr>
              <w:t xml:space="preserve">More effective utilisation of the </w:t>
            </w:r>
            <w:r w:rsidR="008B0554" w:rsidRPr="00856D24">
              <w:rPr>
                <w:rFonts w:ascii="Arial" w:hAnsi="Arial" w:cs="Arial"/>
                <w:b/>
                <w:sz w:val="24"/>
              </w:rPr>
              <w:t>Community Room for patient</w:t>
            </w:r>
            <w:r w:rsidR="00E84ACC" w:rsidRPr="00856D24">
              <w:rPr>
                <w:rFonts w:ascii="Arial" w:hAnsi="Arial" w:cs="Arial"/>
                <w:b/>
                <w:sz w:val="24"/>
              </w:rPr>
              <w:t xml:space="preserve"> </w:t>
            </w:r>
            <w:r w:rsidR="008B0554" w:rsidRPr="00856D24">
              <w:rPr>
                <w:rFonts w:ascii="Arial" w:hAnsi="Arial" w:cs="Arial"/>
                <w:b/>
                <w:sz w:val="24"/>
              </w:rPr>
              <w:t>educational events</w:t>
            </w:r>
            <w:r w:rsidR="00757BEA" w:rsidRPr="00856D24">
              <w:rPr>
                <w:rFonts w:ascii="Arial" w:hAnsi="Arial" w:cs="Arial"/>
                <w:b/>
                <w:sz w:val="24"/>
              </w:rPr>
              <w:t xml:space="preserve"> and workshops</w:t>
            </w:r>
            <w:r w:rsidR="008B0554" w:rsidRPr="00856D24">
              <w:rPr>
                <w:rFonts w:ascii="Arial" w:hAnsi="Arial" w:cs="Arial"/>
                <w:b/>
                <w:sz w:val="24"/>
              </w:rPr>
              <w:t>.</w:t>
            </w:r>
          </w:p>
          <w:p w:rsidR="00A75AE8" w:rsidRPr="002649FE" w:rsidRDefault="00A75AE8" w:rsidP="00A243E1">
            <w:pPr>
              <w:pStyle w:val="Default"/>
              <w:tabs>
                <w:tab w:val="left" w:pos="142"/>
              </w:tabs>
              <w:rPr>
                <w:rFonts w:ascii="Arial" w:hAnsi="Arial" w:cs="Arial"/>
                <w:sz w:val="24"/>
              </w:rPr>
            </w:pPr>
          </w:p>
        </w:tc>
      </w:tr>
      <w:tr w:rsidR="00A75AE8" w:rsidRPr="002649FE" w:rsidTr="00A243E1">
        <w:trPr>
          <w:gridAfter w:val="1"/>
          <w:wAfter w:w="32" w:type="dxa"/>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856D24" w:rsidRDefault="00A75AE8" w:rsidP="00A243E1">
            <w:pPr>
              <w:pStyle w:val="Default"/>
              <w:tabs>
                <w:tab w:val="left" w:pos="142"/>
              </w:tabs>
              <w:rPr>
                <w:rFonts w:ascii="Arial" w:hAnsi="Arial" w:cs="Arial"/>
                <w:b/>
                <w:sz w:val="24"/>
              </w:rPr>
            </w:pPr>
            <w:r w:rsidRPr="00856D24">
              <w:rPr>
                <w:rFonts w:ascii="Arial" w:hAnsi="Arial" w:cs="Arial"/>
                <w:b/>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E84ACC" w:rsidRPr="002649FE" w:rsidRDefault="00856D24" w:rsidP="00BA4F64">
            <w:pPr>
              <w:pStyle w:val="Default"/>
              <w:tabs>
                <w:tab w:val="left" w:pos="142"/>
              </w:tabs>
              <w:jc w:val="both"/>
              <w:rPr>
                <w:rFonts w:ascii="Arial" w:hAnsi="Arial" w:cs="Arial"/>
                <w:sz w:val="24"/>
              </w:rPr>
            </w:pPr>
            <w:r>
              <w:rPr>
                <w:rFonts w:ascii="Arial" w:hAnsi="Arial" w:cs="Arial"/>
                <w:sz w:val="24"/>
              </w:rPr>
              <w:t xml:space="preserve">It was identified that the Community Room adjacent to the waiting room was a little exposed with </w:t>
            </w:r>
            <w:r w:rsidR="00F274AB">
              <w:rPr>
                <w:rFonts w:ascii="Arial" w:hAnsi="Arial" w:cs="Arial"/>
                <w:sz w:val="24"/>
              </w:rPr>
              <w:t xml:space="preserve">its </w:t>
            </w:r>
            <w:r>
              <w:rPr>
                <w:rFonts w:ascii="Arial" w:hAnsi="Arial" w:cs="Arial"/>
                <w:sz w:val="24"/>
              </w:rPr>
              <w:t>glass walls</w:t>
            </w:r>
            <w:r w:rsidR="00F274AB">
              <w:rPr>
                <w:rFonts w:ascii="Arial" w:hAnsi="Arial" w:cs="Arial"/>
                <w:sz w:val="24"/>
              </w:rPr>
              <w:t xml:space="preserve">.  </w:t>
            </w:r>
            <w:r>
              <w:rPr>
                <w:rFonts w:ascii="Arial" w:hAnsi="Arial" w:cs="Arial"/>
                <w:sz w:val="24"/>
              </w:rPr>
              <w:t xml:space="preserve">It was </w:t>
            </w:r>
            <w:r w:rsidR="00F274AB">
              <w:rPr>
                <w:rFonts w:ascii="Arial" w:hAnsi="Arial" w:cs="Arial"/>
                <w:sz w:val="24"/>
              </w:rPr>
              <w:t>agreed</w:t>
            </w:r>
            <w:r>
              <w:rPr>
                <w:rFonts w:ascii="Arial" w:hAnsi="Arial" w:cs="Arial"/>
                <w:sz w:val="24"/>
              </w:rPr>
              <w:t xml:space="preserve"> that fi</w:t>
            </w:r>
            <w:r w:rsidR="00F274AB">
              <w:rPr>
                <w:rFonts w:ascii="Arial" w:hAnsi="Arial" w:cs="Arial"/>
                <w:sz w:val="24"/>
              </w:rPr>
              <w:t xml:space="preserve">tting </w:t>
            </w:r>
            <w:r>
              <w:rPr>
                <w:rFonts w:ascii="Arial" w:hAnsi="Arial" w:cs="Arial"/>
                <w:sz w:val="24"/>
              </w:rPr>
              <w:t xml:space="preserve">blinds would rectify this problem </w:t>
            </w:r>
            <w:r w:rsidR="00BA4F64">
              <w:rPr>
                <w:rFonts w:ascii="Arial" w:hAnsi="Arial" w:cs="Arial"/>
                <w:sz w:val="24"/>
              </w:rPr>
              <w:t>and make the room more confidential</w:t>
            </w:r>
            <w:r w:rsidR="00F274AB">
              <w:rPr>
                <w:rFonts w:ascii="Arial" w:hAnsi="Arial" w:cs="Arial"/>
                <w:sz w:val="24"/>
              </w:rPr>
              <w:t xml:space="preserve"> for patient education activities</w:t>
            </w:r>
            <w:r w:rsidR="00BA4F64">
              <w:rPr>
                <w:rFonts w:ascii="Arial" w:hAnsi="Arial" w:cs="Arial"/>
                <w:sz w:val="24"/>
              </w:rPr>
              <w:t xml:space="preserve">.  The </w:t>
            </w:r>
            <w:r>
              <w:rPr>
                <w:rFonts w:ascii="Arial" w:hAnsi="Arial" w:cs="Arial"/>
                <w:sz w:val="24"/>
              </w:rPr>
              <w:t xml:space="preserve">practice was very grateful that a member of the </w:t>
            </w:r>
            <w:r w:rsidR="00BA4F64">
              <w:rPr>
                <w:rFonts w:ascii="Arial" w:hAnsi="Arial" w:cs="Arial"/>
                <w:sz w:val="24"/>
              </w:rPr>
              <w:t xml:space="preserve">PPG offered to pay for this and blinds </w:t>
            </w:r>
            <w:r w:rsidR="00F274AB">
              <w:rPr>
                <w:rFonts w:ascii="Arial" w:hAnsi="Arial" w:cs="Arial"/>
                <w:sz w:val="24"/>
              </w:rPr>
              <w:t xml:space="preserve">have now been </w:t>
            </w:r>
            <w:r w:rsidR="00BA4F64">
              <w:rPr>
                <w:rFonts w:ascii="Arial" w:hAnsi="Arial" w:cs="Arial"/>
                <w:sz w:val="24"/>
              </w:rPr>
              <w:t>fitted.</w:t>
            </w:r>
          </w:p>
          <w:p w:rsidR="00A75AE8" w:rsidRDefault="00A75AE8" w:rsidP="00A243E1">
            <w:pPr>
              <w:pStyle w:val="Default"/>
              <w:tabs>
                <w:tab w:val="left" w:pos="142"/>
              </w:tabs>
              <w:rPr>
                <w:rFonts w:ascii="Arial" w:hAnsi="Arial" w:cs="Arial"/>
                <w:sz w:val="24"/>
              </w:rPr>
            </w:pPr>
          </w:p>
          <w:p w:rsidR="00A75AE8" w:rsidRPr="002649FE" w:rsidRDefault="00BA4F64" w:rsidP="00BA4F64">
            <w:pPr>
              <w:pStyle w:val="Default"/>
              <w:tabs>
                <w:tab w:val="left" w:pos="142"/>
              </w:tabs>
              <w:rPr>
                <w:rFonts w:ascii="Arial" w:hAnsi="Arial" w:cs="Arial"/>
                <w:sz w:val="24"/>
              </w:rPr>
            </w:pPr>
            <w:r>
              <w:rPr>
                <w:rFonts w:ascii="Arial" w:hAnsi="Arial" w:cs="Arial"/>
                <w:sz w:val="24"/>
              </w:rPr>
              <w:t xml:space="preserve">Following discussions in PPG meetings, the Practice Manager approached </w:t>
            </w:r>
            <w:r w:rsidR="00E84ACC">
              <w:rPr>
                <w:rFonts w:ascii="Arial" w:hAnsi="Arial" w:cs="Arial"/>
                <w:sz w:val="24"/>
              </w:rPr>
              <w:t xml:space="preserve">the course organiser of the </w:t>
            </w:r>
            <w:r w:rsidR="00757BEA">
              <w:rPr>
                <w:rFonts w:ascii="Arial" w:hAnsi="Arial" w:cs="Arial"/>
                <w:sz w:val="24"/>
              </w:rPr>
              <w:t>Expert Patient Programme</w:t>
            </w:r>
            <w:r>
              <w:rPr>
                <w:rFonts w:ascii="Arial" w:hAnsi="Arial" w:cs="Arial"/>
                <w:sz w:val="24"/>
              </w:rPr>
              <w:t xml:space="preserve"> to run their </w:t>
            </w:r>
            <w:r w:rsidR="00E84ACC">
              <w:rPr>
                <w:rFonts w:ascii="Arial" w:hAnsi="Arial" w:cs="Arial"/>
                <w:sz w:val="24"/>
              </w:rPr>
              <w:t>self-management course for patients</w:t>
            </w:r>
            <w:r>
              <w:rPr>
                <w:rFonts w:ascii="Arial" w:hAnsi="Arial" w:cs="Arial"/>
                <w:sz w:val="24"/>
              </w:rPr>
              <w:t xml:space="preserve"> and </w:t>
            </w:r>
            <w:proofErr w:type="spellStart"/>
            <w:r>
              <w:rPr>
                <w:rFonts w:ascii="Arial" w:hAnsi="Arial" w:cs="Arial"/>
                <w:sz w:val="24"/>
              </w:rPr>
              <w:t>Rights</w:t>
            </w:r>
            <w:r w:rsidR="00AD3218">
              <w:rPr>
                <w:rFonts w:ascii="Arial" w:hAnsi="Arial" w:cs="Arial"/>
                <w:sz w:val="24"/>
              </w:rPr>
              <w:t>teps</w:t>
            </w:r>
            <w:proofErr w:type="spellEnd"/>
            <w:r w:rsidR="00AD3218">
              <w:rPr>
                <w:rFonts w:ascii="Arial" w:hAnsi="Arial" w:cs="Arial"/>
                <w:sz w:val="24"/>
              </w:rPr>
              <w:t xml:space="preserve"> to organise some educational workshops.</w:t>
            </w:r>
            <w:r>
              <w:rPr>
                <w:rFonts w:ascii="Arial" w:hAnsi="Arial" w:cs="Arial"/>
                <w:sz w:val="24"/>
              </w:rPr>
              <w:t xml:space="preserve">  </w:t>
            </w:r>
            <w:r w:rsidR="00E84ACC">
              <w:rPr>
                <w:rFonts w:ascii="Arial" w:hAnsi="Arial" w:cs="Arial"/>
                <w:sz w:val="24"/>
              </w:rPr>
              <w:t xml:space="preserve"> </w:t>
            </w:r>
          </w:p>
        </w:tc>
      </w:tr>
      <w:tr w:rsidR="00A75AE8" w:rsidRPr="002649FE" w:rsidTr="00A243E1">
        <w:trPr>
          <w:gridAfter w:val="1"/>
          <w:wAfter w:w="32" w:type="dxa"/>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BA4F64" w:rsidRDefault="00A75AE8" w:rsidP="00A243E1">
            <w:pPr>
              <w:pStyle w:val="Default"/>
              <w:tabs>
                <w:tab w:val="left" w:pos="142"/>
              </w:tabs>
              <w:rPr>
                <w:rFonts w:ascii="Arial" w:hAnsi="Arial" w:cs="Arial"/>
                <w:b/>
                <w:sz w:val="24"/>
              </w:rPr>
            </w:pPr>
            <w:r w:rsidRPr="00BA4F64">
              <w:rPr>
                <w:rFonts w:ascii="Arial" w:hAnsi="Arial" w:cs="Arial"/>
                <w:b/>
                <w:sz w:val="24"/>
              </w:rPr>
              <w:t>Result of actions and impact on patients and carers (including how publicised):</w:t>
            </w:r>
          </w:p>
          <w:p w:rsidR="00A75AE8" w:rsidRPr="00BA4F64" w:rsidRDefault="00A75AE8" w:rsidP="00A243E1">
            <w:pPr>
              <w:pStyle w:val="Default"/>
              <w:tabs>
                <w:tab w:val="left" w:pos="142"/>
              </w:tabs>
              <w:rPr>
                <w:rFonts w:ascii="Arial" w:hAnsi="Arial" w:cs="Arial"/>
                <w:b/>
                <w:sz w:val="24"/>
              </w:rPr>
            </w:pPr>
          </w:p>
          <w:p w:rsidR="00A75AE8" w:rsidRDefault="00757BEA" w:rsidP="00BA4F64">
            <w:pPr>
              <w:pStyle w:val="Default"/>
              <w:numPr>
                <w:ilvl w:val="0"/>
                <w:numId w:val="9"/>
              </w:numPr>
              <w:tabs>
                <w:tab w:val="left" w:pos="142"/>
              </w:tabs>
              <w:rPr>
                <w:rFonts w:ascii="Arial" w:hAnsi="Arial" w:cs="Arial"/>
                <w:sz w:val="24"/>
              </w:rPr>
            </w:pPr>
            <w:r>
              <w:rPr>
                <w:rFonts w:ascii="Arial" w:hAnsi="Arial" w:cs="Arial"/>
                <w:sz w:val="24"/>
              </w:rPr>
              <w:t>The blinds were fitted</w:t>
            </w:r>
            <w:r w:rsidR="00BA4F64">
              <w:rPr>
                <w:rFonts w:ascii="Arial" w:hAnsi="Arial" w:cs="Arial"/>
                <w:sz w:val="24"/>
              </w:rPr>
              <w:t xml:space="preserve"> and </w:t>
            </w:r>
            <w:r w:rsidR="00A72883">
              <w:rPr>
                <w:rFonts w:ascii="Arial" w:hAnsi="Arial" w:cs="Arial"/>
                <w:sz w:val="24"/>
              </w:rPr>
              <w:t xml:space="preserve">the </w:t>
            </w:r>
            <w:r w:rsidR="00BA4F64">
              <w:rPr>
                <w:rFonts w:ascii="Arial" w:hAnsi="Arial" w:cs="Arial"/>
                <w:sz w:val="24"/>
              </w:rPr>
              <w:t xml:space="preserve">room </w:t>
            </w:r>
            <w:r w:rsidR="00A72883">
              <w:rPr>
                <w:rFonts w:ascii="Arial" w:hAnsi="Arial" w:cs="Arial"/>
                <w:sz w:val="24"/>
              </w:rPr>
              <w:t xml:space="preserve">is </w:t>
            </w:r>
            <w:r w:rsidR="00BA4F64">
              <w:rPr>
                <w:rFonts w:ascii="Arial" w:hAnsi="Arial" w:cs="Arial"/>
                <w:sz w:val="24"/>
              </w:rPr>
              <w:t>now confidential for use as a patient education room.</w:t>
            </w:r>
          </w:p>
          <w:p w:rsidR="00BA4F64" w:rsidRDefault="00BA4F64" w:rsidP="00BA4F64">
            <w:pPr>
              <w:pStyle w:val="Default"/>
              <w:tabs>
                <w:tab w:val="left" w:pos="142"/>
              </w:tabs>
              <w:rPr>
                <w:rFonts w:ascii="Arial" w:hAnsi="Arial" w:cs="Arial"/>
                <w:sz w:val="24"/>
              </w:rPr>
            </w:pPr>
          </w:p>
          <w:p w:rsidR="00BA4F64" w:rsidRPr="00BA4F64" w:rsidRDefault="00BA4F64" w:rsidP="00BA4F64">
            <w:pPr>
              <w:pStyle w:val="Default"/>
              <w:numPr>
                <w:ilvl w:val="0"/>
                <w:numId w:val="9"/>
              </w:numPr>
              <w:tabs>
                <w:tab w:val="left" w:pos="142"/>
              </w:tabs>
              <w:rPr>
                <w:rFonts w:ascii="Arial" w:hAnsi="Arial" w:cs="Arial"/>
                <w:sz w:val="24"/>
              </w:rPr>
            </w:pPr>
            <w:r>
              <w:rPr>
                <w:rFonts w:ascii="Arial" w:hAnsi="Arial" w:cs="Arial"/>
                <w:sz w:val="24"/>
              </w:rPr>
              <w:t xml:space="preserve">Two workshops </w:t>
            </w:r>
            <w:r w:rsidR="00AD3218">
              <w:rPr>
                <w:rFonts w:ascii="Arial" w:hAnsi="Arial" w:cs="Arial"/>
                <w:sz w:val="24"/>
              </w:rPr>
              <w:t xml:space="preserve">have been </w:t>
            </w:r>
            <w:r>
              <w:rPr>
                <w:rFonts w:ascii="Arial" w:hAnsi="Arial" w:cs="Arial"/>
                <w:sz w:val="24"/>
              </w:rPr>
              <w:t xml:space="preserve">organised by </w:t>
            </w:r>
            <w:proofErr w:type="spellStart"/>
            <w:r>
              <w:rPr>
                <w:rFonts w:ascii="Arial" w:hAnsi="Arial" w:cs="Arial"/>
                <w:sz w:val="24"/>
              </w:rPr>
              <w:t>Rightsteps</w:t>
            </w:r>
            <w:proofErr w:type="spellEnd"/>
            <w:r w:rsidR="00A72883">
              <w:rPr>
                <w:rFonts w:ascii="Arial" w:hAnsi="Arial" w:cs="Arial"/>
                <w:sz w:val="24"/>
              </w:rPr>
              <w:t xml:space="preserve">. </w:t>
            </w:r>
          </w:p>
          <w:p w:rsidR="00757BEA" w:rsidRDefault="00757BEA" w:rsidP="00A243E1">
            <w:pPr>
              <w:pStyle w:val="Default"/>
              <w:tabs>
                <w:tab w:val="left" w:pos="142"/>
              </w:tabs>
              <w:rPr>
                <w:rFonts w:ascii="Arial" w:hAnsi="Arial" w:cs="Arial"/>
                <w:sz w:val="24"/>
              </w:rPr>
            </w:pPr>
          </w:p>
          <w:p w:rsidR="00C22A49" w:rsidRPr="00C22A49" w:rsidRDefault="00C22A49" w:rsidP="00BA4F64">
            <w:pPr>
              <w:spacing w:line="240" w:lineRule="auto"/>
              <w:ind w:left="743"/>
              <w:jc w:val="both"/>
              <w:rPr>
                <w:rFonts w:ascii="Tahoma" w:hAnsi="Tahoma" w:cs="Tahoma"/>
                <w:sz w:val="24"/>
                <w:szCs w:val="24"/>
              </w:rPr>
            </w:pPr>
            <w:r w:rsidRPr="00C22A49">
              <w:rPr>
                <w:rFonts w:ascii="Tahoma" w:hAnsi="Tahoma" w:cs="Tahoma"/>
                <w:sz w:val="24"/>
                <w:szCs w:val="24"/>
              </w:rPr>
              <w:t>Tuesday, 10</w:t>
            </w:r>
            <w:r w:rsidRPr="00C22A49">
              <w:rPr>
                <w:rFonts w:ascii="Tahoma" w:hAnsi="Tahoma" w:cs="Tahoma"/>
                <w:sz w:val="24"/>
                <w:szCs w:val="24"/>
                <w:vertAlign w:val="superscript"/>
              </w:rPr>
              <w:t>th</w:t>
            </w:r>
            <w:r w:rsidRPr="00C22A49">
              <w:rPr>
                <w:rFonts w:ascii="Tahoma" w:hAnsi="Tahoma" w:cs="Tahoma"/>
                <w:sz w:val="24"/>
                <w:szCs w:val="24"/>
              </w:rPr>
              <w:t xml:space="preserve"> March at 6pm to 7.30pm: Sleep</w:t>
            </w:r>
          </w:p>
          <w:p w:rsidR="00C22A49" w:rsidRDefault="00C22A49" w:rsidP="00BA4F64">
            <w:pPr>
              <w:spacing w:line="240" w:lineRule="auto"/>
              <w:ind w:left="743"/>
              <w:jc w:val="both"/>
              <w:rPr>
                <w:rFonts w:ascii="Tahoma" w:hAnsi="Tahoma" w:cs="Tahoma"/>
                <w:sz w:val="24"/>
                <w:szCs w:val="24"/>
              </w:rPr>
            </w:pPr>
            <w:r w:rsidRPr="00C22A49">
              <w:rPr>
                <w:rFonts w:ascii="Tahoma" w:hAnsi="Tahoma" w:cs="Tahoma"/>
                <w:sz w:val="24"/>
                <w:szCs w:val="24"/>
              </w:rPr>
              <w:t>Tuesday, 17</w:t>
            </w:r>
            <w:r w:rsidRPr="00C22A49">
              <w:rPr>
                <w:rFonts w:ascii="Tahoma" w:hAnsi="Tahoma" w:cs="Tahoma"/>
                <w:sz w:val="24"/>
                <w:szCs w:val="24"/>
                <w:vertAlign w:val="superscript"/>
              </w:rPr>
              <w:t>th</w:t>
            </w:r>
            <w:r w:rsidRPr="00C22A49">
              <w:rPr>
                <w:rFonts w:ascii="Tahoma" w:hAnsi="Tahoma" w:cs="Tahoma"/>
                <w:sz w:val="24"/>
                <w:szCs w:val="24"/>
              </w:rPr>
              <w:t xml:space="preserve"> March at 1pm to 2.30pm: Improving Stress &amp; Wellbeing</w:t>
            </w:r>
          </w:p>
          <w:p w:rsidR="00C22A49" w:rsidRPr="00C22A49" w:rsidRDefault="00C22A49" w:rsidP="00A243E1">
            <w:pPr>
              <w:pStyle w:val="Default"/>
              <w:tabs>
                <w:tab w:val="left" w:pos="142"/>
              </w:tabs>
              <w:rPr>
                <w:rFonts w:ascii="Arial" w:hAnsi="Arial" w:cs="Arial"/>
                <w:sz w:val="24"/>
              </w:rPr>
            </w:pPr>
          </w:p>
          <w:p w:rsidR="00A75AE8" w:rsidRPr="002649FE" w:rsidRDefault="00757BEA" w:rsidP="00BA4F64">
            <w:pPr>
              <w:pStyle w:val="Default"/>
              <w:numPr>
                <w:ilvl w:val="0"/>
                <w:numId w:val="10"/>
              </w:numPr>
              <w:tabs>
                <w:tab w:val="left" w:pos="142"/>
              </w:tabs>
              <w:rPr>
                <w:rFonts w:ascii="Arial" w:hAnsi="Arial" w:cs="Arial"/>
                <w:sz w:val="24"/>
              </w:rPr>
            </w:pPr>
            <w:r>
              <w:rPr>
                <w:rFonts w:ascii="Arial" w:hAnsi="Arial" w:cs="Arial"/>
                <w:sz w:val="24"/>
              </w:rPr>
              <w:t>The first 6-week Expert Patient Programme will commence on</w:t>
            </w:r>
            <w:r w:rsidR="00C22A49">
              <w:rPr>
                <w:rFonts w:ascii="Arial" w:hAnsi="Arial" w:cs="Arial"/>
                <w:sz w:val="24"/>
              </w:rPr>
              <w:t xml:space="preserve"> Tuesday, 16</w:t>
            </w:r>
            <w:r w:rsidR="00C22A49" w:rsidRPr="00C22A49">
              <w:rPr>
                <w:rFonts w:ascii="Arial" w:hAnsi="Arial" w:cs="Arial"/>
                <w:sz w:val="24"/>
                <w:vertAlign w:val="superscript"/>
              </w:rPr>
              <w:t>th</w:t>
            </w:r>
            <w:r w:rsidR="00C22A49">
              <w:rPr>
                <w:rFonts w:ascii="Arial" w:hAnsi="Arial" w:cs="Arial"/>
                <w:sz w:val="24"/>
              </w:rPr>
              <w:t xml:space="preserve"> June until 21</w:t>
            </w:r>
            <w:r w:rsidR="00C22A49" w:rsidRPr="00C22A49">
              <w:rPr>
                <w:rFonts w:ascii="Arial" w:hAnsi="Arial" w:cs="Arial"/>
                <w:sz w:val="24"/>
                <w:vertAlign w:val="superscript"/>
              </w:rPr>
              <w:t>st</w:t>
            </w:r>
            <w:r w:rsidR="00C22A49">
              <w:rPr>
                <w:rFonts w:ascii="Arial" w:hAnsi="Arial" w:cs="Arial"/>
                <w:sz w:val="24"/>
              </w:rPr>
              <w:t xml:space="preserve"> July from 10.30am to 1pm.  The practice </w:t>
            </w:r>
            <w:r w:rsidR="00BA4F64">
              <w:rPr>
                <w:rFonts w:ascii="Arial" w:hAnsi="Arial" w:cs="Arial"/>
                <w:sz w:val="24"/>
              </w:rPr>
              <w:t xml:space="preserve">is </w:t>
            </w:r>
            <w:r w:rsidR="00C22A49">
              <w:rPr>
                <w:rFonts w:ascii="Arial" w:hAnsi="Arial" w:cs="Arial"/>
                <w:sz w:val="24"/>
              </w:rPr>
              <w:t xml:space="preserve">currently advertising the programme in the </w:t>
            </w:r>
            <w:r w:rsidR="00856D24">
              <w:rPr>
                <w:rFonts w:ascii="Arial" w:hAnsi="Arial" w:cs="Arial"/>
                <w:sz w:val="24"/>
              </w:rPr>
              <w:t>surgery and within consultation</w:t>
            </w:r>
            <w:r w:rsidR="00BA4F64">
              <w:rPr>
                <w:rFonts w:ascii="Arial" w:hAnsi="Arial" w:cs="Arial"/>
                <w:sz w:val="24"/>
              </w:rPr>
              <w:t>s</w:t>
            </w:r>
            <w:r w:rsidR="00856D24">
              <w:rPr>
                <w:rFonts w:ascii="Arial" w:hAnsi="Arial" w:cs="Arial"/>
                <w:sz w:val="24"/>
              </w:rPr>
              <w:t xml:space="preserve"> to recruit a cohort of patients.</w:t>
            </w:r>
          </w:p>
          <w:p w:rsidR="00A75AE8" w:rsidRDefault="00A75AE8" w:rsidP="00A243E1">
            <w:pPr>
              <w:pStyle w:val="Default"/>
              <w:tabs>
                <w:tab w:val="left" w:pos="142"/>
              </w:tabs>
              <w:rPr>
                <w:rFonts w:ascii="Arial" w:hAnsi="Arial" w:cs="Arial"/>
                <w:sz w:val="24"/>
              </w:rPr>
            </w:pPr>
          </w:p>
          <w:p w:rsidR="00A75AE8" w:rsidRPr="002649FE" w:rsidRDefault="00AD3218" w:rsidP="00A72883">
            <w:pPr>
              <w:pStyle w:val="Default"/>
              <w:tabs>
                <w:tab w:val="left" w:pos="142"/>
              </w:tabs>
              <w:rPr>
                <w:rFonts w:ascii="Arial" w:hAnsi="Arial" w:cs="Arial"/>
                <w:sz w:val="24"/>
              </w:rPr>
            </w:pPr>
            <w:r>
              <w:rPr>
                <w:rFonts w:ascii="Arial" w:hAnsi="Arial" w:cs="Arial"/>
                <w:sz w:val="24"/>
              </w:rPr>
              <w:t>Going forward the PPG will discuss other workshops and activities</w:t>
            </w:r>
            <w:r w:rsidR="00A72883">
              <w:rPr>
                <w:rFonts w:ascii="Arial" w:hAnsi="Arial" w:cs="Arial"/>
                <w:sz w:val="24"/>
              </w:rPr>
              <w:t xml:space="preserve"> which the practice can host to utilise the Community Room more effectively for patient engagement and education.  </w:t>
            </w:r>
          </w:p>
        </w:tc>
      </w:tr>
    </w:tbl>
    <w:p w:rsidR="00A75AE8" w:rsidRPr="002649FE" w:rsidRDefault="00A75AE8" w:rsidP="00A75AE8">
      <w:pPr>
        <w:rPr>
          <w:rFonts w:ascii="Arial" w:hAnsi="Arial" w:cs="Arial"/>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6E48AD" w:rsidRDefault="00A75AE8" w:rsidP="00A243E1">
            <w:pPr>
              <w:pStyle w:val="Default"/>
              <w:tabs>
                <w:tab w:val="left" w:pos="142"/>
              </w:tabs>
              <w:rPr>
                <w:rFonts w:ascii="Arial" w:hAnsi="Arial" w:cs="Arial"/>
                <w:b/>
                <w:sz w:val="24"/>
              </w:rPr>
            </w:pPr>
            <w:r w:rsidRPr="006E48AD">
              <w:rPr>
                <w:rFonts w:ascii="Arial" w:hAnsi="Arial" w:cs="Arial"/>
                <w:b/>
                <w:sz w:val="24"/>
              </w:rPr>
              <w:t>Description of priority area:</w:t>
            </w:r>
          </w:p>
          <w:p w:rsidR="00A75AE8" w:rsidRPr="006E48AD" w:rsidRDefault="00A75AE8" w:rsidP="00A243E1">
            <w:pPr>
              <w:pStyle w:val="Default"/>
              <w:tabs>
                <w:tab w:val="left" w:pos="142"/>
              </w:tabs>
              <w:rPr>
                <w:rFonts w:ascii="Arial" w:hAnsi="Arial" w:cs="Arial"/>
                <w:sz w:val="24"/>
              </w:rPr>
            </w:pPr>
          </w:p>
          <w:p w:rsidR="00A75AE8" w:rsidRPr="006E48AD" w:rsidRDefault="008B0554" w:rsidP="00A243E1">
            <w:pPr>
              <w:pStyle w:val="Default"/>
              <w:tabs>
                <w:tab w:val="left" w:pos="142"/>
              </w:tabs>
              <w:rPr>
                <w:rFonts w:ascii="Arial" w:hAnsi="Arial" w:cs="Arial"/>
                <w:b/>
                <w:sz w:val="24"/>
              </w:rPr>
            </w:pPr>
            <w:r w:rsidRPr="006E48AD">
              <w:rPr>
                <w:rFonts w:ascii="Arial" w:hAnsi="Arial" w:cs="Arial"/>
                <w:b/>
                <w:sz w:val="24"/>
              </w:rPr>
              <w:t>E</w:t>
            </w:r>
            <w:r w:rsidR="00C22A49" w:rsidRPr="006E48AD">
              <w:rPr>
                <w:rFonts w:ascii="Arial" w:hAnsi="Arial" w:cs="Arial"/>
                <w:b/>
                <w:sz w:val="24"/>
              </w:rPr>
              <w:t>stablishing a dementia-friendly practice</w:t>
            </w:r>
            <w:r w:rsidR="00040D2D">
              <w:rPr>
                <w:rFonts w:ascii="Arial" w:hAnsi="Arial" w:cs="Arial"/>
                <w:b/>
                <w:sz w:val="24"/>
              </w:rPr>
              <w:t>.</w:t>
            </w:r>
          </w:p>
          <w:p w:rsidR="00D24389" w:rsidRPr="006E48AD" w:rsidRDefault="00D24389" w:rsidP="00A243E1">
            <w:pPr>
              <w:pStyle w:val="Default"/>
              <w:tabs>
                <w:tab w:val="left" w:pos="142"/>
              </w:tabs>
              <w:rPr>
                <w:rFonts w:ascii="Arial" w:hAnsi="Arial" w:cs="Arial"/>
                <w:sz w:val="24"/>
              </w:rPr>
            </w:pPr>
          </w:p>
          <w:p w:rsidR="00040D2D" w:rsidRDefault="00A049EE" w:rsidP="00A049EE">
            <w:pPr>
              <w:ind w:left="34"/>
              <w:jc w:val="both"/>
              <w:rPr>
                <w:rFonts w:ascii="Arial" w:hAnsi="Arial" w:cs="Arial"/>
                <w:sz w:val="24"/>
                <w:szCs w:val="24"/>
              </w:rPr>
            </w:pPr>
            <w:r w:rsidRPr="006E48AD">
              <w:rPr>
                <w:rFonts w:ascii="Arial" w:hAnsi="Arial" w:cs="Arial"/>
                <w:sz w:val="24"/>
                <w:szCs w:val="24"/>
              </w:rPr>
              <w:t xml:space="preserve">The practice </w:t>
            </w:r>
            <w:r w:rsidR="00AD3218" w:rsidRPr="006E48AD">
              <w:rPr>
                <w:rFonts w:ascii="Arial" w:hAnsi="Arial" w:cs="Arial"/>
                <w:sz w:val="24"/>
                <w:szCs w:val="24"/>
              </w:rPr>
              <w:t>h</w:t>
            </w:r>
            <w:r w:rsidRPr="006E48AD">
              <w:rPr>
                <w:rFonts w:ascii="Arial" w:hAnsi="Arial" w:cs="Arial"/>
                <w:sz w:val="24"/>
                <w:szCs w:val="24"/>
              </w:rPr>
              <w:t xml:space="preserve">as chosen dementia </w:t>
            </w:r>
            <w:r w:rsidR="00040D2D">
              <w:rPr>
                <w:rFonts w:ascii="Arial" w:hAnsi="Arial" w:cs="Arial"/>
                <w:sz w:val="24"/>
                <w:szCs w:val="24"/>
              </w:rPr>
              <w:t xml:space="preserve">as one of its health priorities within its Locality Network with surrounding practices.  The PPG were keen to be involved with this initiative.  </w:t>
            </w:r>
            <w:r w:rsidR="00D24389" w:rsidRPr="006E48AD">
              <w:rPr>
                <w:rFonts w:ascii="Arial" w:hAnsi="Arial" w:cs="Arial"/>
                <w:sz w:val="24"/>
                <w:szCs w:val="24"/>
              </w:rPr>
              <w:t>The aim is to improve the care and support for people with dementia and their families and carers by ensuring all staff have undertaken dementia</w:t>
            </w:r>
            <w:r w:rsidR="006733F2" w:rsidRPr="006E48AD">
              <w:rPr>
                <w:rFonts w:ascii="Arial" w:hAnsi="Arial" w:cs="Arial"/>
                <w:sz w:val="24"/>
                <w:szCs w:val="24"/>
              </w:rPr>
              <w:t>-</w:t>
            </w:r>
            <w:r w:rsidR="00D24389" w:rsidRPr="006E48AD">
              <w:rPr>
                <w:rFonts w:ascii="Arial" w:hAnsi="Arial" w:cs="Arial"/>
                <w:sz w:val="24"/>
                <w:szCs w:val="24"/>
              </w:rPr>
              <w:t>friendly training and the practice</w:t>
            </w:r>
            <w:r w:rsidRPr="006E48AD">
              <w:rPr>
                <w:rFonts w:ascii="Arial" w:hAnsi="Arial" w:cs="Arial"/>
                <w:sz w:val="24"/>
                <w:szCs w:val="24"/>
              </w:rPr>
              <w:t xml:space="preserve"> is a </w:t>
            </w:r>
            <w:r w:rsidR="00D24389" w:rsidRPr="006E48AD">
              <w:rPr>
                <w:rFonts w:ascii="Arial" w:hAnsi="Arial" w:cs="Arial"/>
                <w:sz w:val="24"/>
                <w:szCs w:val="24"/>
              </w:rPr>
              <w:t>dementia</w:t>
            </w:r>
            <w:r w:rsidR="006733F2" w:rsidRPr="006E48AD">
              <w:rPr>
                <w:rFonts w:ascii="Arial" w:hAnsi="Arial" w:cs="Arial"/>
                <w:sz w:val="24"/>
                <w:szCs w:val="24"/>
              </w:rPr>
              <w:t>-</w:t>
            </w:r>
            <w:r w:rsidR="00D24389" w:rsidRPr="006E48AD">
              <w:rPr>
                <w:rFonts w:ascii="Arial" w:hAnsi="Arial" w:cs="Arial"/>
                <w:sz w:val="24"/>
                <w:szCs w:val="24"/>
              </w:rPr>
              <w:t>friendly environment.</w:t>
            </w:r>
            <w:r w:rsidRPr="006E48AD">
              <w:rPr>
                <w:rFonts w:ascii="Arial" w:hAnsi="Arial" w:cs="Arial"/>
                <w:sz w:val="24"/>
                <w:szCs w:val="24"/>
              </w:rPr>
              <w:t xml:space="preserve">  Two members of the PPG have volunteered to work with the practice to train to be dementia</w:t>
            </w:r>
            <w:r w:rsidR="00040D2D">
              <w:rPr>
                <w:rFonts w:ascii="Arial" w:hAnsi="Arial" w:cs="Arial"/>
                <w:sz w:val="24"/>
                <w:szCs w:val="24"/>
              </w:rPr>
              <w:t>-</w:t>
            </w:r>
            <w:r w:rsidRPr="006E48AD">
              <w:rPr>
                <w:rFonts w:ascii="Arial" w:hAnsi="Arial" w:cs="Arial"/>
                <w:sz w:val="24"/>
                <w:szCs w:val="24"/>
              </w:rPr>
              <w:t>friendly and assist with an assessment tool to ensure the practice is a dementia</w:t>
            </w:r>
            <w:r w:rsidR="00040D2D">
              <w:rPr>
                <w:rFonts w:ascii="Arial" w:hAnsi="Arial" w:cs="Arial"/>
                <w:sz w:val="24"/>
                <w:szCs w:val="24"/>
              </w:rPr>
              <w:t>-</w:t>
            </w:r>
            <w:r w:rsidRPr="006E48AD">
              <w:rPr>
                <w:rFonts w:ascii="Arial" w:hAnsi="Arial" w:cs="Arial"/>
                <w:sz w:val="24"/>
                <w:szCs w:val="24"/>
              </w:rPr>
              <w:t>friendly environment.</w:t>
            </w:r>
            <w:r w:rsidR="006733F2" w:rsidRPr="006E48AD">
              <w:rPr>
                <w:rFonts w:ascii="Arial" w:hAnsi="Arial" w:cs="Arial"/>
                <w:sz w:val="24"/>
                <w:szCs w:val="24"/>
              </w:rPr>
              <w:t xml:space="preserve">  </w:t>
            </w:r>
          </w:p>
          <w:p w:rsidR="00040D2D" w:rsidRDefault="00040D2D" w:rsidP="00A049EE">
            <w:pPr>
              <w:ind w:left="34"/>
              <w:jc w:val="both"/>
              <w:rPr>
                <w:rFonts w:ascii="Arial" w:hAnsi="Arial" w:cs="Arial"/>
                <w:sz w:val="24"/>
                <w:szCs w:val="24"/>
              </w:rPr>
            </w:pPr>
          </w:p>
          <w:p w:rsidR="00A75AE8" w:rsidRPr="006E48AD" w:rsidRDefault="006733F2" w:rsidP="00A049EE">
            <w:pPr>
              <w:ind w:left="34"/>
              <w:jc w:val="both"/>
              <w:rPr>
                <w:rFonts w:ascii="Arial" w:hAnsi="Arial" w:cs="Arial"/>
                <w:sz w:val="24"/>
                <w:szCs w:val="24"/>
              </w:rPr>
            </w:pPr>
            <w:r w:rsidRPr="006E48AD">
              <w:rPr>
                <w:rFonts w:ascii="Arial" w:hAnsi="Arial" w:cs="Arial"/>
                <w:sz w:val="24"/>
                <w:szCs w:val="24"/>
              </w:rPr>
              <w:t>The PPG is also assisting the practice</w:t>
            </w:r>
            <w:r w:rsidR="00C22A49" w:rsidRPr="006E48AD">
              <w:rPr>
                <w:rFonts w:ascii="Arial" w:hAnsi="Arial" w:cs="Arial"/>
                <w:sz w:val="24"/>
                <w:szCs w:val="24"/>
              </w:rPr>
              <w:t xml:space="preserve"> </w:t>
            </w:r>
            <w:r w:rsidR="00AD3218" w:rsidRPr="006E48AD">
              <w:rPr>
                <w:rFonts w:ascii="Arial" w:hAnsi="Arial" w:cs="Arial"/>
                <w:sz w:val="24"/>
                <w:szCs w:val="24"/>
              </w:rPr>
              <w:t xml:space="preserve">to </w:t>
            </w:r>
            <w:r w:rsidR="00C22A49" w:rsidRPr="006E48AD">
              <w:rPr>
                <w:rFonts w:ascii="Arial" w:hAnsi="Arial" w:cs="Arial"/>
                <w:sz w:val="24"/>
                <w:szCs w:val="24"/>
              </w:rPr>
              <w:t>review questions which will be used by Public Health when out in the community to ascertain if there are any barriers to patients seeking help with dementia and what they already know about the services available.</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AD3218" w:rsidRDefault="00A75AE8" w:rsidP="00A243E1">
            <w:pPr>
              <w:pStyle w:val="Default"/>
              <w:tabs>
                <w:tab w:val="left" w:pos="142"/>
              </w:tabs>
              <w:rPr>
                <w:rFonts w:ascii="Arial" w:hAnsi="Arial" w:cs="Arial"/>
                <w:b/>
                <w:sz w:val="24"/>
              </w:rPr>
            </w:pPr>
            <w:r w:rsidRPr="00AD3218">
              <w:rPr>
                <w:rFonts w:ascii="Arial" w:hAnsi="Arial" w:cs="Arial"/>
                <w:b/>
                <w:sz w:val="24"/>
              </w:rPr>
              <w:t>What actions were taken to address the priority?</w:t>
            </w:r>
          </w:p>
          <w:p w:rsidR="00A75AE8" w:rsidRPr="00AD3218" w:rsidRDefault="00A75AE8" w:rsidP="00A243E1">
            <w:pPr>
              <w:pStyle w:val="Default"/>
              <w:tabs>
                <w:tab w:val="left" w:pos="142"/>
              </w:tabs>
              <w:rPr>
                <w:rFonts w:ascii="Arial" w:hAnsi="Arial" w:cs="Arial"/>
                <w:b/>
                <w:sz w:val="24"/>
              </w:rPr>
            </w:pPr>
          </w:p>
          <w:p w:rsidR="00A75AE8" w:rsidRDefault="00D24389" w:rsidP="00A049EE">
            <w:pPr>
              <w:pStyle w:val="Default"/>
              <w:numPr>
                <w:ilvl w:val="0"/>
                <w:numId w:val="7"/>
              </w:numPr>
              <w:tabs>
                <w:tab w:val="left" w:pos="142"/>
              </w:tabs>
              <w:jc w:val="both"/>
              <w:rPr>
                <w:rFonts w:ascii="Arial" w:hAnsi="Arial" w:cs="Arial"/>
                <w:sz w:val="24"/>
              </w:rPr>
            </w:pPr>
            <w:r>
              <w:rPr>
                <w:rFonts w:ascii="Arial" w:hAnsi="Arial" w:cs="Arial"/>
                <w:sz w:val="24"/>
              </w:rPr>
              <w:t>All clinicians (doctor</w:t>
            </w:r>
            <w:r w:rsidR="00A049EE">
              <w:rPr>
                <w:rFonts w:ascii="Arial" w:hAnsi="Arial" w:cs="Arial"/>
                <w:sz w:val="24"/>
              </w:rPr>
              <w:t xml:space="preserve"> and nurses) at the surgery undertook Dementia Friendly training on 18</w:t>
            </w:r>
            <w:r w:rsidR="00A049EE" w:rsidRPr="00A049EE">
              <w:rPr>
                <w:rFonts w:ascii="Arial" w:hAnsi="Arial" w:cs="Arial"/>
                <w:sz w:val="24"/>
                <w:vertAlign w:val="superscript"/>
              </w:rPr>
              <w:t>th</w:t>
            </w:r>
            <w:r w:rsidR="00A049EE">
              <w:rPr>
                <w:rFonts w:ascii="Arial" w:hAnsi="Arial" w:cs="Arial"/>
                <w:sz w:val="24"/>
              </w:rPr>
              <w:t xml:space="preserve"> March 2015.</w:t>
            </w:r>
          </w:p>
          <w:p w:rsidR="00A049EE" w:rsidRDefault="00A049EE" w:rsidP="00A049EE">
            <w:pPr>
              <w:pStyle w:val="Default"/>
              <w:numPr>
                <w:ilvl w:val="0"/>
                <w:numId w:val="7"/>
              </w:numPr>
              <w:tabs>
                <w:tab w:val="left" w:pos="142"/>
              </w:tabs>
              <w:jc w:val="both"/>
              <w:rPr>
                <w:rFonts w:ascii="Arial" w:hAnsi="Arial" w:cs="Arial"/>
                <w:sz w:val="24"/>
              </w:rPr>
            </w:pPr>
            <w:r>
              <w:rPr>
                <w:rFonts w:ascii="Arial" w:hAnsi="Arial" w:cs="Arial"/>
                <w:sz w:val="24"/>
              </w:rPr>
              <w:t>All administrative staff at the surgery to undertake Dementia Friendly training by September 2015.  This will include the training of two volunteer PPG members.</w:t>
            </w:r>
          </w:p>
          <w:p w:rsidR="00A049EE" w:rsidRDefault="00A049EE" w:rsidP="00A049EE">
            <w:pPr>
              <w:pStyle w:val="Default"/>
              <w:numPr>
                <w:ilvl w:val="0"/>
                <w:numId w:val="7"/>
              </w:numPr>
              <w:tabs>
                <w:tab w:val="left" w:pos="142"/>
              </w:tabs>
              <w:jc w:val="both"/>
              <w:rPr>
                <w:rFonts w:ascii="Arial" w:hAnsi="Arial" w:cs="Arial"/>
                <w:sz w:val="24"/>
              </w:rPr>
            </w:pPr>
            <w:r>
              <w:rPr>
                <w:rFonts w:ascii="Arial" w:hAnsi="Arial" w:cs="Arial"/>
                <w:sz w:val="24"/>
              </w:rPr>
              <w:t>The practice will undertake The King’s Fund ‘Is Your Health Centre Dementia Friendly’ Assessment Tool.  This will be undertaken with the Practice Manager, two volunteers from the PPG and the King’s Fund.  This will be completed by September 2015.</w:t>
            </w:r>
          </w:p>
          <w:p w:rsidR="00A049EE" w:rsidRDefault="00A049EE" w:rsidP="00A049EE">
            <w:pPr>
              <w:pStyle w:val="Default"/>
              <w:numPr>
                <w:ilvl w:val="0"/>
                <w:numId w:val="7"/>
              </w:numPr>
              <w:tabs>
                <w:tab w:val="left" w:pos="142"/>
              </w:tabs>
              <w:jc w:val="both"/>
              <w:rPr>
                <w:rFonts w:ascii="Arial" w:hAnsi="Arial" w:cs="Arial"/>
                <w:sz w:val="24"/>
              </w:rPr>
            </w:pPr>
            <w:r>
              <w:rPr>
                <w:rFonts w:ascii="Arial" w:hAnsi="Arial" w:cs="Arial"/>
                <w:sz w:val="24"/>
              </w:rPr>
              <w:t>The practice from April 2015 is commencing a health check and flu immunisation programme for carers of people with dementia to reduce the risk of crisis intervention.</w:t>
            </w:r>
          </w:p>
          <w:p w:rsidR="00A75AE8" w:rsidRPr="00A049EE" w:rsidRDefault="00A049EE" w:rsidP="00A243E1">
            <w:pPr>
              <w:pStyle w:val="Default"/>
              <w:numPr>
                <w:ilvl w:val="0"/>
                <w:numId w:val="7"/>
              </w:numPr>
              <w:tabs>
                <w:tab w:val="left" w:pos="142"/>
              </w:tabs>
              <w:jc w:val="both"/>
              <w:rPr>
                <w:rFonts w:ascii="Arial" w:hAnsi="Arial" w:cs="Arial"/>
                <w:sz w:val="24"/>
              </w:rPr>
            </w:pPr>
            <w:r w:rsidRPr="00A049EE">
              <w:rPr>
                <w:rFonts w:ascii="Arial" w:hAnsi="Arial" w:cs="Arial"/>
                <w:sz w:val="24"/>
              </w:rPr>
              <w:t>Identify a Dementia Champion.</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AD3218" w:rsidRDefault="00A75AE8" w:rsidP="00A243E1">
            <w:pPr>
              <w:pStyle w:val="Default"/>
              <w:tabs>
                <w:tab w:val="left" w:pos="142"/>
              </w:tabs>
              <w:rPr>
                <w:rFonts w:ascii="Arial" w:hAnsi="Arial" w:cs="Arial"/>
                <w:b/>
                <w:sz w:val="24"/>
              </w:rPr>
            </w:pPr>
            <w:r w:rsidRPr="00AD3218">
              <w:rPr>
                <w:rFonts w:ascii="Arial" w:hAnsi="Arial" w:cs="Arial"/>
                <w:b/>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Default="00AD3218" w:rsidP="00040D2D">
            <w:pPr>
              <w:pStyle w:val="Default"/>
              <w:numPr>
                <w:ilvl w:val="0"/>
                <w:numId w:val="13"/>
              </w:numPr>
              <w:tabs>
                <w:tab w:val="left" w:pos="142"/>
              </w:tabs>
              <w:jc w:val="both"/>
              <w:rPr>
                <w:rFonts w:ascii="Arial" w:hAnsi="Arial" w:cs="Arial"/>
                <w:sz w:val="24"/>
              </w:rPr>
            </w:pPr>
            <w:r w:rsidRPr="00AD3218">
              <w:rPr>
                <w:rFonts w:ascii="Arial" w:hAnsi="Arial" w:cs="Arial"/>
                <w:sz w:val="24"/>
              </w:rPr>
              <w:t>The practice is advertising this initiative with</w:t>
            </w:r>
            <w:r w:rsidR="00A76261">
              <w:rPr>
                <w:rFonts w:ascii="Arial" w:hAnsi="Arial" w:cs="Arial"/>
                <w:sz w:val="24"/>
              </w:rPr>
              <w:t>in</w:t>
            </w:r>
            <w:r w:rsidRPr="00AD3218">
              <w:rPr>
                <w:rFonts w:ascii="Arial" w:hAnsi="Arial" w:cs="Arial"/>
                <w:sz w:val="24"/>
              </w:rPr>
              <w:t xml:space="preserve"> the surgery and will advise patients of its progress through its website and on the LCD Information Screen in the waiting room.</w:t>
            </w:r>
          </w:p>
          <w:p w:rsidR="00A76261" w:rsidRDefault="00A76261" w:rsidP="00040D2D">
            <w:pPr>
              <w:pStyle w:val="Default"/>
              <w:numPr>
                <w:ilvl w:val="0"/>
                <w:numId w:val="13"/>
              </w:numPr>
              <w:tabs>
                <w:tab w:val="left" w:pos="142"/>
              </w:tabs>
              <w:jc w:val="both"/>
              <w:rPr>
                <w:rFonts w:ascii="Arial" w:hAnsi="Arial" w:cs="Arial"/>
                <w:sz w:val="24"/>
              </w:rPr>
            </w:pPr>
            <w:r>
              <w:rPr>
                <w:rFonts w:ascii="Arial" w:hAnsi="Arial" w:cs="Arial"/>
                <w:sz w:val="24"/>
              </w:rPr>
              <w:t>The Practice Manager will liaise with the two PPG volunteers about training and arranging the King’s Fund Assessment Tool.</w:t>
            </w:r>
          </w:p>
          <w:p w:rsidR="00A75AE8" w:rsidRPr="006E6757" w:rsidRDefault="006E6757" w:rsidP="00040D2D">
            <w:pPr>
              <w:pStyle w:val="Default"/>
              <w:numPr>
                <w:ilvl w:val="0"/>
                <w:numId w:val="13"/>
              </w:numPr>
              <w:tabs>
                <w:tab w:val="left" w:pos="142"/>
              </w:tabs>
              <w:jc w:val="both"/>
              <w:rPr>
                <w:rFonts w:ascii="Arial" w:hAnsi="Arial" w:cs="Arial"/>
                <w:sz w:val="24"/>
              </w:rPr>
            </w:pPr>
            <w:r w:rsidRPr="006E6757">
              <w:rPr>
                <w:rFonts w:ascii="Arial" w:hAnsi="Arial" w:cs="Arial"/>
                <w:sz w:val="24"/>
              </w:rPr>
              <w:t>The practice will be contacting carers of dementia patients to offer the health check and flu immunisation.</w:t>
            </w: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6E6757" w:rsidRDefault="00A75AE8" w:rsidP="00A75AE8">
      <w:pPr>
        <w:pStyle w:val="ListParagraph"/>
        <w:tabs>
          <w:tab w:val="left" w:pos="142"/>
        </w:tabs>
        <w:autoSpaceDE w:val="0"/>
        <w:autoSpaceDN w:val="0"/>
        <w:adjustRightInd w:val="0"/>
        <w:spacing w:line="240" w:lineRule="auto"/>
        <w:ind w:left="0"/>
        <w:rPr>
          <w:rFonts w:ascii="Arial" w:hAnsi="Arial" w:cs="Arial"/>
          <w:b/>
          <w:sz w:val="24"/>
          <w:szCs w:val="24"/>
        </w:rPr>
      </w:pPr>
      <w:r w:rsidRPr="006E6757">
        <w:rPr>
          <w:rFonts w:ascii="Arial" w:hAnsi="Arial" w:cs="Arial"/>
          <w:b/>
          <w:sz w:val="24"/>
          <w:szCs w:val="24"/>
        </w:rPr>
        <w:t>Progress on previous years</w:t>
      </w:r>
    </w:p>
    <w:p w:rsidR="00A75AE8" w:rsidRPr="006E6757"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6E6757" w:rsidRDefault="00A75AE8" w:rsidP="00A75AE8">
      <w:pPr>
        <w:pStyle w:val="ListParagraph"/>
        <w:tabs>
          <w:tab w:val="left" w:pos="142"/>
        </w:tabs>
        <w:autoSpaceDE w:val="0"/>
        <w:autoSpaceDN w:val="0"/>
        <w:adjustRightInd w:val="0"/>
        <w:spacing w:line="240" w:lineRule="auto"/>
        <w:ind w:left="0"/>
        <w:rPr>
          <w:rFonts w:ascii="Arial" w:hAnsi="Arial" w:cs="Arial"/>
          <w:b/>
          <w:sz w:val="24"/>
          <w:szCs w:val="24"/>
        </w:rPr>
      </w:pPr>
      <w:r w:rsidRPr="006E6757">
        <w:rPr>
          <w:rFonts w:ascii="Arial" w:hAnsi="Arial" w:cs="Arial"/>
          <w:b/>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A75AE8" w:rsidP="00A75AE8"/>
                          <w:p w:rsidR="00757BEA" w:rsidRPr="006E6757" w:rsidRDefault="00757BEA" w:rsidP="00A75AE8">
                            <w:pPr>
                              <w:rPr>
                                <w:rFonts w:ascii="Arial" w:hAnsi="Arial" w:cs="Arial"/>
                                <w:b/>
                                <w:sz w:val="24"/>
                                <w:szCs w:val="24"/>
                              </w:rPr>
                            </w:pPr>
                            <w:r w:rsidRPr="006E6757">
                              <w:rPr>
                                <w:rFonts w:ascii="Arial" w:hAnsi="Arial" w:cs="Arial"/>
                                <w:b/>
                                <w:sz w:val="24"/>
                                <w:szCs w:val="24"/>
                              </w:rPr>
                              <w:t>Following the 2013/14 survey the following</w:t>
                            </w:r>
                            <w:r w:rsidR="00E84ACC" w:rsidRPr="006E6757">
                              <w:rPr>
                                <w:rFonts w:ascii="Arial" w:hAnsi="Arial" w:cs="Arial"/>
                                <w:b/>
                                <w:sz w:val="24"/>
                                <w:szCs w:val="24"/>
                              </w:rPr>
                              <w:t xml:space="preserve"> Action Plan was agree</w:t>
                            </w:r>
                            <w:r w:rsidR="00A6181A">
                              <w:rPr>
                                <w:rFonts w:ascii="Arial" w:hAnsi="Arial" w:cs="Arial"/>
                                <w:b/>
                                <w:sz w:val="24"/>
                                <w:szCs w:val="24"/>
                              </w:rPr>
                              <w:t>d</w:t>
                            </w:r>
                            <w:r w:rsidR="00E84ACC" w:rsidRPr="006E6757">
                              <w:rPr>
                                <w:rFonts w:ascii="Arial" w:hAnsi="Arial" w:cs="Arial"/>
                                <w:b/>
                                <w:sz w:val="24"/>
                                <w:szCs w:val="24"/>
                              </w:rPr>
                              <w:t>:</w:t>
                            </w:r>
                          </w:p>
                          <w:p w:rsidR="00E84ACC" w:rsidRPr="00E84ACC" w:rsidRDefault="00E84ACC" w:rsidP="00A75AE8">
                            <w:pPr>
                              <w:rPr>
                                <w:rFonts w:ascii="Arial" w:hAnsi="Arial" w:cs="Arial"/>
                                <w:sz w:val="24"/>
                                <w:szCs w:val="24"/>
                              </w:rPr>
                            </w:pPr>
                          </w:p>
                          <w:p w:rsidR="00040D2D" w:rsidRPr="00110E4A" w:rsidRDefault="00757BEA" w:rsidP="00040D2D">
                            <w:pPr>
                              <w:pStyle w:val="ListParagraph"/>
                              <w:numPr>
                                <w:ilvl w:val="0"/>
                                <w:numId w:val="4"/>
                              </w:numPr>
                              <w:jc w:val="both"/>
                              <w:rPr>
                                <w:rFonts w:ascii="Arial" w:hAnsi="Arial" w:cs="Arial"/>
                                <w:sz w:val="24"/>
                                <w:szCs w:val="24"/>
                              </w:rPr>
                            </w:pPr>
                            <w:r w:rsidRPr="00110E4A">
                              <w:rPr>
                                <w:rFonts w:ascii="Arial" w:hAnsi="Arial" w:cs="Arial"/>
                                <w:b/>
                                <w:sz w:val="24"/>
                                <w:szCs w:val="24"/>
                              </w:rPr>
                              <w:t xml:space="preserve">Promotion of </w:t>
                            </w:r>
                            <w:r w:rsidR="00040D2D" w:rsidRPr="00110E4A">
                              <w:rPr>
                                <w:rFonts w:ascii="Arial" w:hAnsi="Arial" w:cs="Arial"/>
                                <w:b/>
                                <w:sz w:val="24"/>
                                <w:szCs w:val="24"/>
                              </w:rPr>
                              <w:t>C</w:t>
                            </w:r>
                            <w:r w:rsidRPr="00110E4A">
                              <w:rPr>
                                <w:rFonts w:ascii="Arial" w:hAnsi="Arial" w:cs="Arial"/>
                                <w:b/>
                                <w:sz w:val="24"/>
                                <w:szCs w:val="24"/>
                              </w:rPr>
                              <w:t>urrent</w:t>
                            </w:r>
                            <w:r w:rsidR="00040D2D" w:rsidRPr="00110E4A">
                              <w:rPr>
                                <w:rFonts w:ascii="Arial" w:hAnsi="Arial" w:cs="Arial"/>
                                <w:b/>
                                <w:sz w:val="24"/>
                                <w:szCs w:val="24"/>
                              </w:rPr>
                              <w:t xml:space="preserve"> S</w:t>
                            </w:r>
                            <w:r w:rsidRPr="00110E4A">
                              <w:rPr>
                                <w:rFonts w:ascii="Arial" w:hAnsi="Arial" w:cs="Arial"/>
                                <w:b/>
                                <w:sz w:val="24"/>
                                <w:szCs w:val="24"/>
                              </w:rPr>
                              <w:t>ervices</w:t>
                            </w:r>
                            <w:r w:rsidR="00110E4A" w:rsidRPr="00110E4A">
                              <w:rPr>
                                <w:rFonts w:ascii="Arial" w:hAnsi="Arial" w:cs="Arial"/>
                                <w:b/>
                                <w:sz w:val="24"/>
                                <w:szCs w:val="24"/>
                              </w:rPr>
                              <w:t>:</w:t>
                            </w:r>
                            <w:r w:rsidR="00110E4A">
                              <w:rPr>
                                <w:rFonts w:ascii="Arial" w:hAnsi="Arial" w:cs="Arial"/>
                                <w:b/>
                                <w:sz w:val="24"/>
                                <w:szCs w:val="24"/>
                              </w:rPr>
                              <w:t xml:space="preserve"> </w:t>
                            </w:r>
                            <w:r w:rsidR="00040D2D" w:rsidRPr="00110E4A">
                              <w:rPr>
                                <w:rFonts w:ascii="Arial" w:hAnsi="Arial" w:cs="Arial"/>
                                <w:sz w:val="24"/>
                                <w:szCs w:val="24"/>
                              </w:rPr>
                              <w:t>The 2013/14 survey revealed that 58% of patients were unaware that the practice hosted additional services at the surgery such as ultrasound, audiology and physiotherapy.  The practice has been promoting all its services via the surgery LCD screen.</w:t>
                            </w:r>
                          </w:p>
                          <w:p w:rsidR="00040D2D" w:rsidRDefault="00040D2D" w:rsidP="00040D2D">
                            <w:pPr>
                              <w:pStyle w:val="ListParagraph"/>
                              <w:jc w:val="both"/>
                              <w:rPr>
                                <w:rFonts w:ascii="Arial" w:hAnsi="Arial" w:cs="Arial"/>
                                <w:sz w:val="24"/>
                                <w:szCs w:val="24"/>
                              </w:rPr>
                            </w:pPr>
                          </w:p>
                          <w:p w:rsidR="00110E4A" w:rsidRDefault="00040D2D" w:rsidP="00110E4A">
                            <w:pPr>
                              <w:pStyle w:val="ListParagraph"/>
                              <w:numPr>
                                <w:ilvl w:val="0"/>
                                <w:numId w:val="4"/>
                              </w:numPr>
                              <w:jc w:val="both"/>
                              <w:rPr>
                                <w:rFonts w:ascii="Arial" w:hAnsi="Arial" w:cs="Arial"/>
                                <w:sz w:val="24"/>
                                <w:szCs w:val="24"/>
                              </w:rPr>
                            </w:pPr>
                            <w:r w:rsidRPr="00110E4A">
                              <w:rPr>
                                <w:rFonts w:ascii="Arial" w:hAnsi="Arial" w:cs="Arial"/>
                                <w:b/>
                                <w:sz w:val="24"/>
                                <w:szCs w:val="24"/>
                              </w:rPr>
                              <w:t xml:space="preserve">Patient </w:t>
                            </w:r>
                            <w:r w:rsidRPr="00110E4A">
                              <w:rPr>
                                <w:rFonts w:ascii="Arial" w:hAnsi="Arial" w:cs="Arial"/>
                                <w:b/>
                                <w:sz w:val="24"/>
                                <w:szCs w:val="24"/>
                              </w:rPr>
                              <w:t>C</w:t>
                            </w:r>
                            <w:r w:rsidRPr="00110E4A">
                              <w:rPr>
                                <w:rFonts w:ascii="Arial" w:hAnsi="Arial" w:cs="Arial"/>
                                <w:b/>
                                <w:sz w:val="24"/>
                                <w:szCs w:val="24"/>
                              </w:rPr>
                              <w:t>onfidentiality</w:t>
                            </w:r>
                            <w:r w:rsidR="00110E4A" w:rsidRPr="00110E4A">
                              <w:rPr>
                                <w:rFonts w:ascii="Arial" w:hAnsi="Arial" w:cs="Arial"/>
                                <w:b/>
                                <w:sz w:val="24"/>
                                <w:szCs w:val="24"/>
                              </w:rPr>
                              <w:t xml:space="preserve">: </w:t>
                            </w:r>
                            <w:r w:rsidR="00110E4A" w:rsidRPr="00110E4A">
                              <w:rPr>
                                <w:rFonts w:ascii="Arial" w:hAnsi="Arial" w:cs="Arial"/>
                                <w:sz w:val="24"/>
                                <w:szCs w:val="24"/>
                              </w:rPr>
                              <w:t>The 2013/14 survey revealed that 21% of patients were not happy about being overheard when at the Reception Desk.  The practice immediately put signs on reception advising patients that if they wished to have a discussion in a more confidential setting then they can request to use the Interview Room adjacent to the Reception Desk.  The 2014/15 survey revealed that there has been a reduction to 13% of patients you are not happy about being overheard.  The practice will continue to address this issue.</w:t>
                            </w:r>
                          </w:p>
                          <w:p w:rsidR="00110E4A" w:rsidRPr="00110E4A" w:rsidRDefault="00110E4A" w:rsidP="00110E4A">
                            <w:pPr>
                              <w:pStyle w:val="ListParagraph"/>
                              <w:rPr>
                                <w:rFonts w:ascii="Arial" w:hAnsi="Arial" w:cs="Arial"/>
                                <w:sz w:val="24"/>
                                <w:szCs w:val="24"/>
                              </w:rPr>
                            </w:pPr>
                          </w:p>
                          <w:p w:rsidR="00110E4A" w:rsidRPr="00110E4A" w:rsidRDefault="00110E4A" w:rsidP="00110E4A">
                            <w:pPr>
                              <w:pStyle w:val="ListParagraph"/>
                              <w:numPr>
                                <w:ilvl w:val="0"/>
                                <w:numId w:val="4"/>
                              </w:numPr>
                              <w:jc w:val="both"/>
                              <w:rPr>
                                <w:rFonts w:ascii="Arial" w:hAnsi="Arial" w:cs="Arial"/>
                                <w:sz w:val="24"/>
                                <w:szCs w:val="24"/>
                              </w:rPr>
                            </w:pPr>
                            <w:r w:rsidRPr="00110E4A">
                              <w:rPr>
                                <w:rFonts w:ascii="Arial" w:hAnsi="Arial" w:cs="Arial"/>
                                <w:b/>
                                <w:sz w:val="24"/>
                                <w:szCs w:val="24"/>
                              </w:rPr>
                              <w:t xml:space="preserve">Opening Times: </w:t>
                            </w:r>
                            <w:r>
                              <w:rPr>
                                <w:rFonts w:ascii="Arial" w:hAnsi="Arial" w:cs="Arial"/>
                                <w:sz w:val="24"/>
                                <w:szCs w:val="24"/>
                              </w:rPr>
                              <w:t>The 2013/14 survey revealed that not all patients were aware of the practice’s two late night surgeries from 6.30pm to 9pm.  The practice continues to promote this in surgery and on its website.</w:t>
                            </w:r>
                          </w:p>
                          <w:p w:rsidR="00110E4A" w:rsidRDefault="00110E4A" w:rsidP="00110E4A">
                            <w:pPr>
                              <w:pStyle w:val="ListParagraph"/>
                              <w:jc w:val="both"/>
                              <w:rPr>
                                <w:rFonts w:ascii="Arial" w:hAnsi="Arial" w:cs="Arial"/>
                                <w:sz w:val="24"/>
                                <w:szCs w:val="24"/>
                              </w:rPr>
                            </w:pPr>
                          </w:p>
                          <w:p w:rsidR="00110E4A" w:rsidRDefault="00110E4A" w:rsidP="00110E4A">
                            <w:pPr>
                              <w:pStyle w:val="ListParagraph"/>
                              <w:jc w:val="both"/>
                              <w:rPr>
                                <w:rFonts w:ascii="Arial" w:hAnsi="Arial" w:cs="Arial"/>
                                <w:sz w:val="24"/>
                                <w:szCs w:val="24"/>
                              </w:rPr>
                            </w:pPr>
                          </w:p>
                          <w:p w:rsidR="00110E4A" w:rsidRPr="00110E4A" w:rsidRDefault="00110E4A" w:rsidP="00110E4A">
                            <w:pPr>
                              <w:jc w:val="both"/>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A75AE8" w:rsidRDefault="00A75AE8" w:rsidP="00A75AE8"/>
                    <w:p w:rsidR="00757BEA" w:rsidRPr="006E6757" w:rsidRDefault="00757BEA" w:rsidP="00A75AE8">
                      <w:pPr>
                        <w:rPr>
                          <w:rFonts w:ascii="Arial" w:hAnsi="Arial" w:cs="Arial"/>
                          <w:b/>
                          <w:sz w:val="24"/>
                          <w:szCs w:val="24"/>
                        </w:rPr>
                      </w:pPr>
                      <w:r w:rsidRPr="006E6757">
                        <w:rPr>
                          <w:rFonts w:ascii="Arial" w:hAnsi="Arial" w:cs="Arial"/>
                          <w:b/>
                          <w:sz w:val="24"/>
                          <w:szCs w:val="24"/>
                        </w:rPr>
                        <w:t>Following the 2013/14 survey the following</w:t>
                      </w:r>
                      <w:r w:rsidR="00E84ACC" w:rsidRPr="006E6757">
                        <w:rPr>
                          <w:rFonts w:ascii="Arial" w:hAnsi="Arial" w:cs="Arial"/>
                          <w:b/>
                          <w:sz w:val="24"/>
                          <w:szCs w:val="24"/>
                        </w:rPr>
                        <w:t xml:space="preserve"> Action Plan was agree</w:t>
                      </w:r>
                      <w:r w:rsidR="00A6181A">
                        <w:rPr>
                          <w:rFonts w:ascii="Arial" w:hAnsi="Arial" w:cs="Arial"/>
                          <w:b/>
                          <w:sz w:val="24"/>
                          <w:szCs w:val="24"/>
                        </w:rPr>
                        <w:t>d</w:t>
                      </w:r>
                      <w:r w:rsidR="00E84ACC" w:rsidRPr="006E6757">
                        <w:rPr>
                          <w:rFonts w:ascii="Arial" w:hAnsi="Arial" w:cs="Arial"/>
                          <w:b/>
                          <w:sz w:val="24"/>
                          <w:szCs w:val="24"/>
                        </w:rPr>
                        <w:t>:</w:t>
                      </w:r>
                    </w:p>
                    <w:p w:rsidR="00E84ACC" w:rsidRPr="00E84ACC" w:rsidRDefault="00E84ACC" w:rsidP="00A75AE8">
                      <w:pPr>
                        <w:rPr>
                          <w:rFonts w:ascii="Arial" w:hAnsi="Arial" w:cs="Arial"/>
                          <w:sz w:val="24"/>
                          <w:szCs w:val="24"/>
                        </w:rPr>
                      </w:pPr>
                    </w:p>
                    <w:p w:rsidR="00040D2D" w:rsidRPr="00110E4A" w:rsidRDefault="00757BEA" w:rsidP="00040D2D">
                      <w:pPr>
                        <w:pStyle w:val="ListParagraph"/>
                        <w:numPr>
                          <w:ilvl w:val="0"/>
                          <w:numId w:val="4"/>
                        </w:numPr>
                        <w:jc w:val="both"/>
                        <w:rPr>
                          <w:rFonts w:ascii="Arial" w:hAnsi="Arial" w:cs="Arial"/>
                          <w:sz w:val="24"/>
                          <w:szCs w:val="24"/>
                        </w:rPr>
                      </w:pPr>
                      <w:r w:rsidRPr="00110E4A">
                        <w:rPr>
                          <w:rFonts w:ascii="Arial" w:hAnsi="Arial" w:cs="Arial"/>
                          <w:b/>
                          <w:sz w:val="24"/>
                          <w:szCs w:val="24"/>
                        </w:rPr>
                        <w:t xml:space="preserve">Promotion of </w:t>
                      </w:r>
                      <w:r w:rsidR="00040D2D" w:rsidRPr="00110E4A">
                        <w:rPr>
                          <w:rFonts w:ascii="Arial" w:hAnsi="Arial" w:cs="Arial"/>
                          <w:b/>
                          <w:sz w:val="24"/>
                          <w:szCs w:val="24"/>
                        </w:rPr>
                        <w:t>C</w:t>
                      </w:r>
                      <w:r w:rsidRPr="00110E4A">
                        <w:rPr>
                          <w:rFonts w:ascii="Arial" w:hAnsi="Arial" w:cs="Arial"/>
                          <w:b/>
                          <w:sz w:val="24"/>
                          <w:szCs w:val="24"/>
                        </w:rPr>
                        <w:t>urrent</w:t>
                      </w:r>
                      <w:r w:rsidR="00040D2D" w:rsidRPr="00110E4A">
                        <w:rPr>
                          <w:rFonts w:ascii="Arial" w:hAnsi="Arial" w:cs="Arial"/>
                          <w:b/>
                          <w:sz w:val="24"/>
                          <w:szCs w:val="24"/>
                        </w:rPr>
                        <w:t xml:space="preserve"> S</w:t>
                      </w:r>
                      <w:r w:rsidRPr="00110E4A">
                        <w:rPr>
                          <w:rFonts w:ascii="Arial" w:hAnsi="Arial" w:cs="Arial"/>
                          <w:b/>
                          <w:sz w:val="24"/>
                          <w:szCs w:val="24"/>
                        </w:rPr>
                        <w:t>ervices</w:t>
                      </w:r>
                      <w:r w:rsidR="00110E4A" w:rsidRPr="00110E4A">
                        <w:rPr>
                          <w:rFonts w:ascii="Arial" w:hAnsi="Arial" w:cs="Arial"/>
                          <w:b/>
                          <w:sz w:val="24"/>
                          <w:szCs w:val="24"/>
                        </w:rPr>
                        <w:t>:</w:t>
                      </w:r>
                      <w:r w:rsidR="00110E4A">
                        <w:rPr>
                          <w:rFonts w:ascii="Arial" w:hAnsi="Arial" w:cs="Arial"/>
                          <w:b/>
                          <w:sz w:val="24"/>
                          <w:szCs w:val="24"/>
                        </w:rPr>
                        <w:t xml:space="preserve"> </w:t>
                      </w:r>
                      <w:r w:rsidR="00040D2D" w:rsidRPr="00110E4A">
                        <w:rPr>
                          <w:rFonts w:ascii="Arial" w:hAnsi="Arial" w:cs="Arial"/>
                          <w:sz w:val="24"/>
                          <w:szCs w:val="24"/>
                        </w:rPr>
                        <w:t>The 2013/14 survey revealed that 58% of patients were unaware that the practice hosted additional services at the surgery such as ultrasound, audiology and physiotherapy.  The practice has been promoting all its services via the surgery LCD screen.</w:t>
                      </w:r>
                    </w:p>
                    <w:p w:rsidR="00040D2D" w:rsidRDefault="00040D2D" w:rsidP="00040D2D">
                      <w:pPr>
                        <w:pStyle w:val="ListParagraph"/>
                        <w:jc w:val="both"/>
                        <w:rPr>
                          <w:rFonts w:ascii="Arial" w:hAnsi="Arial" w:cs="Arial"/>
                          <w:sz w:val="24"/>
                          <w:szCs w:val="24"/>
                        </w:rPr>
                      </w:pPr>
                    </w:p>
                    <w:p w:rsidR="00110E4A" w:rsidRDefault="00040D2D" w:rsidP="00110E4A">
                      <w:pPr>
                        <w:pStyle w:val="ListParagraph"/>
                        <w:numPr>
                          <w:ilvl w:val="0"/>
                          <w:numId w:val="4"/>
                        </w:numPr>
                        <w:jc w:val="both"/>
                        <w:rPr>
                          <w:rFonts w:ascii="Arial" w:hAnsi="Arial" w:cs="Arial"/>
                          <w:sz w:val="24"/>
                          <w:szCs w:val="24"/>
                        </w:rPr>
                      </w:pPr>
                      <w:r w:rsidRPr="00110E4A">
                        <w:rPr>
                          <w:rFonts w:ascii="Arial" w:hAnsi="Arial" w:cs="Arial"/>
                          <w:b/>
                          <w:sz w:val="24"/>
                          <w:szCs w:val="24"/>
                        </w:rPr>
                        <w:t xml:space="preserve">Patient </w:t>
                      </w:r>
                      <w:r w:rsidRPr="00110E4A">
                        <w:rPr>
                          <w:rFonts w:ascii="Arial" w:hAnsi="Arial" w:cs="Arial"/>
                          <w:b/>
                          <w:sz w:val="24"/>
                          <w:szCs w:val="24"/>
                        </w:rPr>
                        <w:t>C</w:t>
                      </w:r>
                      <w:r w:rsidRPr="00110E4A">
                        <w:rPr>
                          <w:rFonts w:ascii="Arial" w:hAnsi="Arial" w:cs="Arial"/>
                          <w:b/>
                          <w:sz w:val="24"/>
                          <w:szCs w:val="24"/>
                        </w:rPr>
                        <w:t>onfidentiality</w:t>
                      </w:r>
                      <w:r w:rsidR="00110E4A" w:rsidRPr="00110E4A">
                        <w:rPr>
                          <w:rFonts w:ascii="Arial" w:hAnsi="Arial" w:cs="Arial"/>
                          <w:b/>
                          <w:sz w:val="24"/>
                          <w:szCs w:val="24"/>
                        </w:rPr>
                        <w:t xml:space="preserve">: </w:t>
                      </w:r>
                      <w:r w:rsidR="00110E4A" w:rsidRPr="00110E4A">
                        <w:rPr>
                          <w:rFonts w:ascii="Arial" w:hAnsi="Arial" w:cs="Arial"/>
                          <w:sz w:val="24"/>
                          <w:szCs w:val="24"/>
                        </w:rPr>
                        <w:t>The 2013/14 survey revealed that 21% of patients were not happy about being overheard when at the Reception Desk.  The practice immediately put signs on reception advising patients that if they wished to have a discussion in a more confidential setting then they can request to use the Interview Room adjacent to the Reception Desk.  The 2014/15 survey revealed that there has been a reduction to 13% of patients you are not happy about being overheard.  The practice will continue to address this issue.</w:t>
                      </w:r>
                    </w:p>
                    <w:p w:rsidR="00110E4A" w:rsidRPr="00110E4A" w:rsidRDefault="00110E4A" w:rsidP="00110E4A">
                      <w:pPr>
                        <w:pStyle w:val="ListParagraph"/>
                        <w:rPr>
                          <w:rFonts w:ascii="Arial" w:hAnsi="Arial" w:cs="Arial"/>
                          <w:sz w:val="24"/>
                          <w:szCs w:val="24"/>
                        </w:rPr>
                      </w:pPr>
                    </w:p>
                    <w:p w:rsidR="00110E4A" w:rsidRPr="00110E4A" w:rsidRDefault="00110E4A" w:rsidP="00110E4A">
                      <w:pPr>
                        <w:pStyle w:val="ListParagraph"/>
                        <w:numPr>
                          <w:ilvl w:val="0"/>
                          <w:numId w:val="4"/>
                        </w:numPr>
                        <w:jc w:val="both"/>
                        <w:rPr>
                          <w:rFonts w:ascii="Arial" w:hAnsi="Arial" w:cs="Arial"/>
                          <w:sz w:val="24"/>
                          <w:szCs w:val="24"/>
                        </w:rPr>
                      </w:pPr>
                      <w:r w:rsidRPr="00110E4A">
                        <w:rPr>
                          <w:rFonts w:ascii="Arial" w:hAnsi="Arial" w:cs="Arial"/>
                          <w:b/>
                          <w:sz w:val="24"/>
                          <w:szCs w:val="24"/>
                        </w:rPr>
                        <w:t xml:space="preserve">Opening Times: </w:t>
                      </w:r>
                      <w:r>
                        <w:rPr>
                          <w:rFonts w:ascii="Arial" w:hAnsi="Arial" w:cs="Arial"/>
                          <w:sz w:val="24"/>
                          <w:szCs w:val="24"/>
                        </w:rPr>
                        <w:t>The 2013/14 survey revealed that not all patients were aware of the practice’s two late night surgeries from 6.30pm to 9pm.  The practice continues to promote this in surgery and on its website.</w:t>
                      </w:r>
                    </w:p>
                    <w:p w:rsidR="00110E4A" w:rsidRDefault="00110E4A" w:rsidP="00110E4A">
                      <w:pPr>
                        <w:pStyle w:val="ListParagraph"/>
                        <w:jc w:val="both"/>
                        <w:rPr>
                          <w:rFonts w:ascii="Arial" w:hAnsi="Arial" w:cs="Arial"/>
                          <w:sz w:val="24"/>
                          <w:szCs w:val="24"/>
                        </w:rPr>
                      </w:pPr>
                    </w:p>
                    <w:p w:rsidR="00110E4A" w:rsidRDefault="00110E4A" w:rsidP="00110E4A">
                      <w:pPr>
                        <w:pStyle w:val="ListParagraph"/>
                        <w:jc w:val="both"/>
                        <w:rPr>
                          <w:rFonts w:ascii="Arial" w:hAnsi="Arial" w:cs="Arial"/>
                          <w:sz w:val="24"/>
                          <w:szCs w:val="24"/>
                        </w:rPr>
                      </w:pPr>
                    </w:p>
                    <w:p w:rsidR="00110E4A" w:rsidRPr="00110E4A" w:rsidRDefault="00110E4A" w:rsidP="00110E4A">
                      <w:pPr>
                        <w:jc w:val="both"/>
                        <w:rPr>
                          <w:rFonts w:ascii="Arial" w:hAnsi="Arial" w:cs="Arial"/>
                          <w:b/>
                          <w:sz w:val="24"/>
                          <w:szCs w:val="24"/>
                        </w:rPr>
                      </w:pPr>
                    </w:p>
                  </w:txbxContent>
                </v:textbox>
              </v:shape>
            </w:pict>
          </mc:Fallback>
        </mc:AlternateContent>
      </w:r>
      <w:r w:rsidRPr="002649FE">
        <w:rPr>
          <w:rFonts w:ascii="Arial" w:hAnsi="Arial" w:cs="Arial"/>
          <w:sz w:val="24"/>
          <w:szCs w:val="24"/>
        </w:rPr>
        <w:br w:type="page"/>
      </w:r>
    </w:p>
    <w:p w:rsidR="00A75AE8" w:rsidRPr="006E48AD"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6E48AD">
        <w:rPr>
          <w:rFonts w:ascii="Arial" w:hAnsi="Arial" w:cs="Arial"/>
          <w:b/>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Report signed off by PPG: YES</w:t>
            </w:r>
            <w:r w:rsidR="006E48AD">
              <w:rPr>
                <w:rFonts w:ascii="Arial" w:hAnsi="Arial" w:cs="Arial"/>
                <w:sz w:val="24"/>
              </w:rPr>
              <w:t xml:space="preserve"> by </w:t>
            </w:r>
            <w:r w:rsidR="00FD6072">
              <w:rPr>
                <w:rFonts w:ascii="Arial" w:hAnsi="Arial" w:cs="Arial"/>
                <w:sz w:val="24"/>
              </w:rPr>
              <w:t>Mrs Betty</w:t>
            </w:r>
            <w:r w:rsidR="00447795">
              <w:rPr>
                <w:rFonts w:ascii="Arial" w:hAnsi="Arial" w:cs="Arial"/>
                <w:sz w:val="24"/>
              </w:rPr>
              <w:t xml:space="preserve"> Ann</w:t>
            </w:r>
            <w:r w:rsidR="00FD6072">
              <w:rPr>
                <w:rFonts w:ascii="Arial" w:hAnsi="Arial" w:cs="Arial"/>
                <w:sz w:val="24"/>
              </w:rPr>
              <w:t xml:space="preserve"> Crane</w:t>
            </w:r>
            <w:r w:rsidR="008A0B64">
              <w:rPr>
                <w:rFonts w:ascii="Arial" w:hAnsi="Arial" w:cs="Arial"/>
                <w:sz w:val="24"/>
              </w:rPr>
              <w:t xml:space="preserve"> (Mrs Crane is happy for her name to be included on this report).</w:t>
            </w:r>
          </w:p>
          <w:p w:rsidR="00A75AE8" w:rsidRPr="002649FE" w:rsidRDefault="00A75AE8" w:rsidP="00A243E1">
            <w:pPr>
              <w:pStyle w:val="Default"/>
              <w:tabs>
                <w:tab w:val="left" w:pos="142"/>
              </w:tabs>
              <w:rPr>
                <w:rFonts w:ascii="Arial" w:hAnsi="Arial" w:cs="Arial"/>
                <w:sz w:val="24"/>
              </w:rPr>
            </w:pPr>
          </w:p>
          <w:p w:rsidR="00A75AE8" w:rsidRPr="002649FE" w:rsidRDefault="006E48AD" w:rsidP="00B25035">
            <w:pPr>
              <w:pStyle w:val="Default"/>
              <w:tabs>
                <w:tab w:val="left" w:pos="142"/>
              </w:tabs>
              <w:rPr>
                <w:rFonts w:ascii="Arial" w:hAnsi="Arial" w:cs="Arial"/>
                <w:sz w:val="24"/>
              </w:rPr>
            </w:pPr>
            <w:r>
              <w:rPr>
                <w:rFonts w:ascii="Arial" w:hAnsi="Arial" w:cs="Arial"/>
                <w:sz w:val="24"/>
              </w:rPr>
              <w:t>Date of sign off: 19</w:t>
            </w:r>
            <w:r w:rsidRPr="006E48AD">
              <w:rPr>
                <w:rFonts w:ascii="Arial" w:hAnsi="Arial" w:cs="Arial"/>
                <w:sz w:val="24"/>
                <w:vertAlign w:val="superscript"/>
              </w:rPr>
              <w:t>th</w:t>
            </w:r>
            <w:r>
              <w:rPr>
                <w:rFonts w:ascii="Arial" w:hAnsi="Arial" w:cs="Arial"/>
                <w:sz w:val="24"/>
              </w:rPr>
              <w:t xml:space="preserve"> March 2015</w:t>
            </w:r>
            <w:r w:rsidR="00B25035">
              <w:rPr>
                <w:rFonts w:ascii="Arial" w:hAnsi="Arial" w:cs="Arial"/>
                <w:sz w:val="24"/>
              </w:rPr>
              <w:t>.</w:t>
            </w:r>
          </w:p>
        </w:tc>
      </w:tr>
      <w:tr w:rsidR="00A75AE8" w:rsidRPr="002649FE" w:rsidTr="00A243E1">
        <w:trPr>
          <w:trHeight w:val="920"/>
        </w:trPr>
        <w:tc>
          <w:tcPr>
            <w:tcW w:w="14055" w:type="dxa"/>
          </w:tcPr>
          <w:p w:rsidR="00A75AE8" w:rsidRPr="00215A24" w:rsidRDefault="00A75AE8" w:rsidP="00DC219A">
            <w:pPr>
              <w:pStyle w:val="Default"/>
              <w:tabs>
                <w:tab w:val="left" w:pos="142"/>
              </w:tabs>
              <w:jc w:val="both"/>
              <w:rPr>
                <w:rFonts w:ascii="Arial" w:hAnsi="Arial" w:cs="Arial"/>
                <w:b/>
                <w:sz w:val="24"/>
              </w:rPr>
            </w:pPr>
            <w:r w:rsidRPr="00215A24">
              <w:rPr>
                <w:rFonts w:ascii="Arial" w:hAnsi="Arial" w:cs="Arial"/>
                <w:b/>
                <w:sz w:val="24"/>
              </w:rPr>
              <w:t>How has the practice engaged with the PPG:</w:t>
            </w:r>
          </w:p>
          <w:p w:rsidR="00A75AE8" w:rsidRPr="006E6757" w:rsidRDefault="00A75AE8" w:rsidP="00DC219A">
            <w:pPr>
              <w:pStyle w:val="Default"/>
              <w:tabs>
                <w:tab w:val="left" w:pos="142"/>
              </w:tabs>
              <w:jc w:val="both"/>
              <w:rPr>
                <w:rFonts w:ascii="Arial" w:hAnsi="Arial" w:cs="Arial"/>
                <w:sz w:val="24"/>
              </w:rPr>
            </w:pPr>
          </w:p>
          <w:p w:rsidR="006E6757" w:rsidRPr="006E6757" w:rsidRDefault="008A0B64" w:rsidP="00DC219A">
            <w:pPr>
              <w:pStyle w:val="Default"/>
              <w:tabs>
                <w:tab w:val="left" w:pos="142"/>
              </w:tabs>
              <w:jc w:val="both"/>
              <w:rPr>
                <w:rFonts w:ascii="Arial" w:hAnsi="Arial" w:cs="Arial"/>
                <w:sz w:val="24"/>
              </w:rPr>
            </w:pPr>
            <w:r>
              <w:rPr>
                <w:rFonts w:ascii="Arial" w:hAnsi="Arial" w:cs="Arial"/>
                <w:sz w:val="24"/>
              </w:rPr>
              <w:t>The practice holds q</w:t>
            </w:r>
            <w:r w:rsidR="009F04AE">
              <w:rPr>
                <w:rFonts w:ascii="Arial" w:hAnsi="Arial" w:cs="Arial"/>
                <w:sz w:val="24"/>
              </w:rPr>
              <w:t>uarterly meetings</w:t>
            </w:r>
            <w:r>
              <w:rPr>
                <w:rFonts w:ascii="Arial" w:hAnsi="Arial" w:cs="Arial"/>
                <w:sz w:val="24"/>
              </w:rPr>
              <w:t xml:space="preserve"> with the PPG</w:t>
            </w:r>
            <w:r w:rsidR="009F04AE">
              <w:rPr>
                <w:rFonts w:ascii="Arial" w:hAnsi="Arial" w:cs="Arial"/>
                <w:sz w:val="24"/>
              </w:rPr>
              <w:t>.</w:t>
            </w:r>
          </w:p>
          <w:p w:rsidR="006E6757" w:rsidRPr="006E6757" w:rsidRDefault="006E6757" w:rsidP="00DC219A">
            <w:pPr>
              <w:pStyle w:val="Default"/>
              <w:tabs>
                <w:tab w:val="left" w:pos="142"/>
              </w:tabs>
              <w:jc w:val="both"/>
              <w:rPr>
                <w:rFonts w:ascii="Arial" w:hAnsi="Arial" w:cs="Arial"/>
                <w:sz w:val="24"/>
              </w:rPr>
            </w:pPr>
          </w:p>
          <w:p w:rsidR="00A75AE8" w:rsidRPr="00215A24" w:rsidRDefault="00A75AE8" w:rsidP="00DC219A">
            <w:pPr>
              <w:pStyle w:val="Default"/>
              <w:tabs>
                <w:tab w:val="left" w:pos="142"/>
              </w:tabs>
              <w:jc w:val="both"/>
              <w:rPr>
                <w:rFonts w:ascii="Arial" w:hAnsi="Arial" w:cs="Arial"/>
                <w:b/>
                <w:sz w:val="24"/>
              </w:rPr>
            </w:pPr>
            <w:r w:rsidRPr="00215A24">
              <w:rPr>
                <w:rFonts w:ascii="Arial" w:hAnsi="Arial" w:cs="Arial"/>
                <w:b/>
                <w:sz w:val="24"/>
              </w:rPr>
              <w:t>How has the practice made efforts to engage with seldom heard groups in the practice population?</w:t>
            </w:r>
          </w:p>
          <w:p w:rsidR="00DC219A" w:rsidRPr="006E6757" w:rsidRDefault="00DC219A" w:rsidP="00DC219A">
            <w:pPr>
              <w:pStyle w:val="Default"/>
              <w:tabs>
                <w:tab w:val="left" w:pos="142"/>
              </w:tabs>
              <w:jc w:val="both"/>
              <w:rPr>
                <w:rFonts w:ascii="Arial" w:hAnsi="Arial" w:cs="Arial"/>
                <w:sz w:val="24"/>
              </w:rPr>
            </w:pPr>
          </w:p>
          <w:p w:rsidR="006E6757" w:rsidRPr="006E6757" w:rsidRDefault="008A0B64" w:rsidP="00DC219A">
            <w:pPr>
              <w:pStyle w:val="Default"/>
              <w:tabs>
                <w:tab w:val="left" w:pos="142"/>
              </w:tabs>
              <w:jc w:val="both"/>
              <w:rPr>
                <w:rFonts w:ascii="Arial" w:hAnsi="Arial" w:cs="Arial"/>
                <w:sz w:val="24"/>
              </w:rPr>
            </w:pPr>
            <w:r>
              <w:rPr>
                <w:rFonts w:ascii="Arial" w:hAnsi="Arial" w:cs="Arial"/>
                <w:sz w:val="24"/>
              </w:rPr>
              <w:t>The practice with agreement of the PPG ran</w:t>
            </w:r>
            <w:r w:rsidR="009F04AE">
              <w:rPr>
                <w:rFonts w:ascii="Arial" w:hAnsi="Arial" w:cs="Arial"/>
                <w:sz w:val="24"/>
              </w:rPr>
              <w:t xml:space="preserve"> a publicity campaign to attract a younger cohort</w:t>
            </w:r>
            <w:r>
              <w:rPr>
                <w:rFonts w:ascii="Arial" w:hAnsi="Arial" w:cs="Arial"/>
                <w:sz w:val="24"/>
              </w:rPr>
              <w:t xml:space="preserve"> of patient</w:t>
            </w:r>
            <w:r w:rsidR="009F04AE">
              <w:rPr>
                <w:rFonts w:ascii="Arial" w:hAnsi="Arial" w:cs="Arial"/>
                <w:sz w:val="24"/>
              </w:rPr>
              <w:t xml:space="preserve"> and this ongoing.  </w:t>
            </w:r>
            <w:r>
              <w:rPr>
                <w:rFonts w:ascii="Arial" w:hAnsi="Arial" w:cs="Arial"/>
                <w:sz w:val="24"/>
              </w:rPr>
              <w:t xml:space="preserve">As a group, we </w:t>
            </w:r>
            <w:r w:rsidR="009F04AE">
              <w:rPr>
                <w:rFonts w:ascii="Arial" w:hAnsi="Arial" w:cs="Arial"/>
                <w:sz w:val="24"/>
              </w:rPr>
              <w:t>have chosen</w:t>
            </w:r>
            <w:r>
              <w:rPr>
                <w:rFonts w:ascii="Arial" w:hAnsi="Arial" w:cs="Arial"/>
                <w:sz w:val="24"/>
              </w:rPr>
              <w:t xml:space="preserve"> to participate in the </w:t>
            </w:r>
            <w:r w:rsidR="009F04AE">
              <w:rPr>
                <w:rFonts w:ascii="Arial" w:hAnsi="Arial" w:cs="Arial"/>
                <w:sz w:val="24"/>
              </w:rPr>
              <w:t>health priority dementia which is an on-going objective and</w:t>
            </w:r>
            <w:r>
              <w:rPr>
                <w:rFonts w:ascii="Arial" w:hAnsi="Arial" w:cs="Arial"/>
                <w:sz w:val="24"/>
              </w:rPr>
              <w:t xml:space="preserve"> the practice </w:t>
            </w:r>
            <w:r w:rsidR="009F04AE">
              <w:rPr>
                <w:rFonts w:ascii="Arial" w:hAnsi="Arial" w:cs="Arial"/>
                <w:sz w:val="24"/>
              </w:rPr>
              <w:t>will be liaising with carers groups.</w:t>
            </w:r>
          </w:p>
          <w:p w:rsidR="006E6757" w:rsidRPr="006E6757" w:rsidRDefault="006E6757" w:rsidP="00DC219A">
            <w:pPr>
              <w:pStyle w:val="Default"/>
              <w:tabs>
                <w:tab w:val="left" w:pos="142"/>
              </w:tabs>
              <w:jc w:val="both"/>
              <w:rPr>
                <w:rFonts w:ascii="Arial" w:hAnsi="Arial" w:cs="Arial"/>
                <w:sz w:val="24"/>
              </w:rPr>
            </w:pPr>
          </w:p>
          <w:p w:rsidR="00A75AE8" w:rsidRPr="00215A24" w:rsidRDefault="00A75AE8" w:rsidP="00DC219A">
            <w:pPr>
              <w:pStyle w:val="Default"/>
              <w:tabs>
                <w:tab w:val="left" w:pos="142"/>
              </w:tabs>
              <w:jc w:val="both"/>
              <w:rPr>
                <w:rFonts w:ascii="Arial" w:hAnsi="Arial" w:cs="Arial"/>
                <w:b/>
                <w:sz w:val="24"/>
              </w:rPr>
            </w:pPr>
            <w:r w:rsidRPr="00215A24">
              <w:rPr>
                <w:rFonts w:ascii="Arial" w:hAnsi="Arial" w:cs="Arial"/>
                <w:b/>
                <w:sz w:val="24"/>
              </w:rPr>
              <w:t>Has the practice received patient and carer feedback from a variety of sources?</w:t>
            </w:r>
          </w:p>
          <w:p w:rsidR="00DC219A" w:rsidRPr="006E6757" w:rsidRDefault="00DC219A" w:rsidP="00DC219A">
            <w:pPr>
              <w:pStyle w:val="Default"/>
              <w:tabs>
                <w:tab w:val="left" w:pos="142"/>
              </w:tabs>
              <w:jc w:val="both"/>
              <w:rPr>
                <w:rFonts w:ascii="Arial" w:hAnsi="Arial" w:cs="Arial"/>
                <w:sz w:val="24"/>
              </w:rPr>
            </w:pPr>
          </w:p>
          <w:p w:rsidR="00DC219A" w:rsidRPr="006E6757" w:rsidRDefault="009F04AE" w:rsidP="00DC219A">
            <w:pPr>
              <w:pStyle w:val="Default"/>
              <w:tabs>
                <w:tab w:val="left" w:pos="142"/>
              </w:tabs>
              <w:jc w:val="both"/>
              <w:rPr>
                <w:rFonts w:ascii="Arial" w:hAnsi="Arial" w:cs="Arial"/>
                <w:sz w:val="24"/>
              </w:rPr>
            </w:pPr>
            <w:r>
              <w:rPr>
                <w:rFonts w:ascii="Arial" w:hAnsi="Arial" w:cs="Arial"/>
                <w:sz w:val="24"/>
              </w:rPr>
              <w:t xml:space="preserve">We have run the </w:t>
            </w:r>
            <w:r w:rsidR="008A0B64">
              <w:rPr>
                <w:rFonts w:ascii="Arial" w:hAnsi="Arial" w:cs="Arial"/>
                <w:sz w:val="24"/>
              </w:rPr>
              <w:t>A</w:t>
            </w:r>
            <w:r>
              <w:rPr>
                <w:rFonts w:ascii="Arial" w:hAnsi="Arial" w:cs="Arial"/>
                <w:sz w:val="24"/>
              </w:rPr>
              <w:t xml:space="preserve">nnual </w:t>
            </w:r>
            <w:r w:rsidR="008A0B64">
              <w:rPr>
                <w:rFonts w:ascii="Arial" w:hAnsi="Arial" w:cs="Arial"/>
                <w:sz w:val="24"/>
              </w:rPr>
              <w:t>S</w:t>
            </w:r>
            <w:r>
              <w:rPr>
                <w:rFonts w:ascii="Arial" w:hAnsi="Arial" w:cs="Arial"/>
                <w:sz w:val="24"/>
              </w:rPr>
              <w:t>urvey (November 2014) and commenced the Frien</w:t>
            </w:r>
            <w:r w:rsidR="008A0B64">
              <w:rPr>
                <w:rFonts w:ascii="Arial" w:hAnsi="Arial" w:cs="Arial"/>
                <w:sz w:val="24"/>
              </w:rPr>
              <w:t>d and Family Test in December.  All results have been reviewed by the PPG in meetings.</w:t>
            </w:r>
          </w:p>
          <w:p w:rsidR="00DC219A" w:rsidRPr="006E6757" w:rsidRDefault="00DC219A" w:rsidP="00DC219A">
            <w:pPr>
              <w:pStyle w:val="Default"/>
              <w:tabs>
                <w:tab w:val="left" w:pos="142"/>
              </w:tabs>
              <w:jc w:val="both"/>
              <w:rPr>
                <w:rFonts w:ascii="Arial" w:hAnsi="Arial" w:cs="Arial"/>
                <w:sz w:val="24"/>
              </w:rPr>
            </w:pPr>
          </w:p>
          <w:p w:rsidR="00A75AE8" w:rsidRPr="00215A24" w:rsidRDefault="00A75AE8" w:rsidP="00DC219A">
            <w:pPr>
              <w:pStyle w:val="Default"/>
              <w:tabs>
                <w:tab w:val="left" w:pos="142"/>
              </w:tabs>
              <w:jc w:val="both"/>
              <w:rPr>
                <w:rFonts w:ascii="Arial" w:hAnsi="Arial" w:cs="Arial"/>
                <w:b/>
                <w:sz w:val="24"/>
              </w:rPr>
            </w:pPr>
            <w:r w:rsidRPr="00215A24">
              <w:rPr>
                <w:rFonts w:ascii="Arial" w:hAnsi="Arial" w:cs="Arial"/>
                <w:b/>
                <w:sz w:val="24"/>
              </w:rPr>
              <w:t>Was the PPG involved in the agreement of priority areas and the resulting action plan?</w:t>
            </w:r>
          </w:p>
          <w:p w:rsidR="00DC219A" w:rsidRPr="00215A24" w:rsidRDefault="00DC219A" w:rsidP="00DC219A">
            <w:pPr>
              <w:pStyle w:val="Default"/>
              <w:tabs>
                <w:tab w:val="left" w:pos="142"/>
              </w:tabs>
              <w:jc w:val="both"/>
              <w:rPr>
                <w:rFonts w:ascii="Arial" w:hAnsi="Arial" w:cs="Arial"/>
                <w:b/>
                <w:sz w:val="24"/>
              </w:rPr>
            </w:pPr>
          </w:p>
          <w:p w:rsidR="00DC219A" w:rsidRDefault="009F04AE" w:rsidP="00DC219A">
            <w:pPr>
              <w:pStyle w:val="Default"/>
              <w:tabs>
                <w:tab w:val="left" w:pos="142"/>
              </w:tabs>
              <w:jc w:val="both"/>
              <w:rPr>
                <w:rFonts w:ascii="Arial" w:hAnsi="Arial" w:cs="Arial"/>
                <w:sz w:val="24"/>
              </w:rPr>
            </w:pPr>
            <w:r>
              <w:rPr>
                <w:rFonts w:ascii="Arial" w:hAnsi="Arial" w:cs="Arial"/>
                <w:sz w:val="24"/>
              </w:rPr>
              <w:t>Yes</w:t>
            </w:r>
            <w:r w:rsidR="00B25035">
              <w:rPr>
                <w:rFonts w:ascii="Arial" w:hAnsi="Arial" w:cs="Arial"/>
                <w:sz w:val="24"/>
              </w:rPr>
              <w:t>.</w:t>
            </w:r>
          </w:p>
          <w:p w:rsidR="009F04AE" w:rsidRPr="006E6757" w:rsidRDefault="009F04AE" w:rsidP="00DC219A">
            <w:pPr>
              <w:pStyle w:val="Default"/>
              <w:tabs>
                <w:tab w:val="left" w:pos="142"/>
              </w:tabs>
              <w:jc w:val="both"/>
              <w:rPr>
                <w:rFonts w:ascii="Arial" w:hAnsi="Arial" w:cs="Arial"/>
                <w:sz w:val="24"/>
              </w:rPr>
            </w:pPr>
          </w:p>
          <w:p w:rsidR="00A75AE8" w:rsidRPr="00215A24" w:rsidRDefault="00A75AE8" w:rsidP="00DC219A">
            <w:pPr>
              <w:pStyle w:val="Default"/>
              <w:tabs>
                <w:tab w:val="left" w:pos="142"/>
              </w:tabs>
              <w:jc w:val="both"/>
              <w:rPr>
                <w:rFonts w:ascii="Arial" w:hAnsi="Arial" w:cs="Arial"/>
                <w:b/>
                <w:sz w:val="24"/>
              </w:rPr>
            </w:pPr>
            <w:r w:rsidRPr="00215A24">
              <w:rPr>
                <w:rFonts w:ascii="Arial" w:hAnsi="Arial" w:cs="Arial"/>
                <w:b/>
                <w:sz w:val="24"/>
              </w:rPr>
              <w:t>How has the service offered to patients and carers improved as a result of the implementation of the action plan?</w:t>
            </w:r>
          </w:p>
          <w:p w:rsidR="00DC219A" w:rsidRPr="006E6757" w:rsidRDefault="00DC219A" w:rsidP="00DC219A">
            <w:pPr>
              <w:pStyle w:val="Default"/>
              <w:tabs>
                <w:tab w:val="left" w:pos="142"/>
              </w:tabs>
              <w:jc w:val="both"/>
              <w:rPr>
                <w:rFonts w:ascii="Arial" w:hAnsi="Arial" w:cs="Arial"/>
                <w:sz w:val="24"/>
              </w:rPr>
            </w:pPr>
          </w:p>
          <w:p w:rsidR="006E6757" w:rsidRDefault="00C64CD8" w:rsidP="00DC219A">
            <w:pPr>
              <w:pStyle w:val="Default"/>
              <w:tabs>
                <w:tab w:val="left" w:pos="142"/>
              </w:tabs>
              <w:jc w:val="both"/>
              <w:rPr>
                <w:rFonts w:ascii="Arial" w:hAnsi="Arial" w:cs="Arial"/>
                <w:sz w:val="24"/>
              </w:rPr>
            </w:pPr>
            <w:r>
              <w:rPr>
                <w:rFonts w:ascii="Arial" w:hAnsi="Arial" w:cs="Arial"/>
                <w:sz w:val="24"/>
              </w:rPr>
              <w:t>The action plan is o</w:t>
            </w:r>
            <w:r w:rsidR="00345E5A">
              <w:rPr>
                <w:rFonts w:ascii="Arial" w:hAnsi="Arial" w:cs="Arial"/>
                <w:sz w:val="24"/>
              </w:rPr>
              <w:t>ngoing and will be continually monitored on its progress.</w:t>
            </w:r>
          </w:p>
          <w:p w:rsidR="009F04AE" w:rsidRPr="006E6757" w:rsidRDefault="009F04AE" w:rsidP="00DC219A">
            <w:pPr>
              <w:pStyle w:val="Default"/>
              <w:tabs>
                <w:tab w:val="left" w:pos="142"/>
              </w:tabs>
              <w:jc w:val="both"/>
              <w:rPr>
                <w:rFonts w:ascii="Arial" w:hAnsi="Arial" w:cs="Arial"/>
                <w:sz w:val="24"/>
              </w:rPr>
            </w:pPr>
          </w:p>
          <w:p w:rsidR="00A75AE8" w:rsidRDefault="00A75AE8" w:rsidP="00DC219A">
            <w:pPr>
              <w:pStyle w:val="Default"/>
              <w:tabs>
                <w:tab w:val="left" w:pos="142"/>
              </w:tabs>
              <w:jc w:val="both"/>
              <w:rPr>
                <w:rFonts w:ascii="Arial" w:hAnsi="Arial" w:cs="Arial"/>
                <w:b/>
                <w:sz w:val="24"/>
              </w:rPr>
            </w:pPr>
            <w:r w:rsidRPr="00215A24">
              <w:rPr>
                <w:rFonts w:ascii="Arial" w:hAnsi="Arial" w:cs="Arial"/>
                <w:b/>
                <w:sz w:val="24"/>
              </w:rPr>
              <w:t>Do you have any other comments about the PPG or practice in relation to this area of work?</w:t>
            </w:r>
          </w:p>
          <w:p w:rsidR="00B25035" w:rsidRPr="00215A24" w:rsidRDefault="00B25035" w:rsidP="00DC219A">
            <w:pPr>
              <w:pStyle w:val="Default"/>
              <w:tabs>
                <w:tab w:val="left" w:pos="142"/>
              </w:tabs>
              <w:jc w:val="both"/>
              <w:rPr>
                <w:rFonts w:ascii="Arial" w:hAnsi="Arial" w:cs="Arial"/>
                <w:b/>
                <w:sz w:val="24"/>
              </w:rPr>
            </w:pPr>
          </w:p>
          <w:p w:rsidR="00B25035" w:rsidRPr="002649FE" w:rsidRDefault="009F04AE" w:rsidP="00B25035">
            <w:pPr>
              <w:pStyle w:val="Default"/>
              <w:tabs>
                <w:tab w:val="left" w:pos="142"/>
              </w:tabs>
              <w:jc w:val="both"/>
              <w:rPr>
                <w:rFonts w:ascii="Arial" w:hAnsi="Arial" w:cs="Arial"/>
                <w:sz w:val="24"/>
              </w:rPr>
            </w:pPr>
            <w:r>
              <w:rPr>
                <w:rFonts w:ascii="Arial" w:hAnsi="Arial" w:cs="Arial"/>
                <w:sz w:val="24"/>
              </w:rPr>
              <w:t>I feel I am involved and have an opportunity to ask questions and express my views.</w:t>
            </w: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381475"/>
    <w:multiLevelType w:val="hybridMultilevel"/>
    <w:tmpl w:val="E9B66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C93EBB"/>
    <w:multiLevelType w:val="hybridMultilevel"/>
    <w:tmpl w:val="B38C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F83FA6"/>
    <w:multiLevelType w:val="hybridMultilevel"/>
    <w:tmpl w:val="65A27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802F00"/>
    <w:multiLevelType w:val="hybridMultilevel"/>
    <w:tmpl w:val="29BC9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1100B9D"/>
    <w:multiLevelType w:val="hybridMultilevel"/>
    <w:tmpl w:val="7DFA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F756EF"/>
    <w:multiLevelType w:val="hybridMultilevel"/>
    <w:tmpl w:val="C7AA7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073B86"/>
    <w:multiLevelType w:val="hybridMultilevel"/>
    <w:tmpl w:val="6122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0A34D4"/>
    <w:multiLevelType w:val="hybridMultilevel"/>
    <w:tmpl w:val="EB30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2352DE"/>
    <w:multiLevelType w:val="hybridMultilevel"/>
    <w:tmpl w:val="5E901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27088C"/>
    <w:multiLevelType w:val="hybridMultilevel"/>
    <w:tmpl w:val="28A224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623091"/>
    <w:multiLevelType w:val="hybridMultilevel"/>
    <w:tmpl w:val="E688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3"/>
  </w:num>
  <w:num w:numId="5">
    <w:abstractNumId w:val="8"/>
  </w:num>
  <w:num w:numId="6">
    <w:abstractNumId w:val="4"/>
  </w:num>
  <w:num w:numId="7">
    <w:abstractNumId w:val="2"/>
  </w:num>
  <w:num w:numId="8">
    <w:abstractNumId w:val="10"/>
  </w:num>
  <w:num w:numId="9">
    <w:abstractNumId w:val="12"/>
  </w:num>
  <w:num w:numId="10">
    <w:abstractNumId w:val="7"/>
  </w:num>
  <w:num w:numId="11">
    <w:abstractNumId w:val="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40D2D"/>
    <w:rsid w:val="00067618"/>
    <w:rsid w:val="000D205C"/>
    <w:rsid w:val="00110E4A"/>
    <w:rsid w:val="00115BF2"/>
    <w:rsid w:val="00153091"/>
    <w:rsid w:val="00165F56"/>
    <w:rsid w:val="00185E2F"/>
    <w:rsid w:val="00215A24"/>
    <w:rsid w:val="002649FE"/>
    <w:rsid w:val="00345E5A"/>
    <w:rsid w:val="003E33D7"/>
    <w:rsid w:val="00440727"/>
    <w:rsid w:val="00447795"/>
    <w:rsid w:val="004F32B2"/>
    <w:rsid w:val="005B4906"/>
    <w:rsid w:val="00645BCD"/>
    <w:rsid w:val="006733F2"/>
    <w:rsid w:val="006A76F4"/>
    <w:rsid w:val="006D4DE5"/>
    <w:rsid w:val="006E41C3"/>
    <w:rsid w:val="006E48AD"/>
    <w:rsid w:val="006E6757"/>
    <w:rsid w:val="006F15D6"/>
    <w:rsid w:val="0071561A"/>
    <w:rsid w:val="00757BEA"/>
    <w:rsid w:val="00787A97"/>
    <w:rsid w:val="007B7521"/>
    <w:rsid w:val="007E1278"/>
    <w:rsid w:val="007E5C46"/>
    <w:rsid w:val="007E7D2C"/>
    <w:rsid w:val="00804A35"/>
    <w:rsid w:val="00830466"/>
    <w:rsid w:val="00846673"/>
    <w:rsid w:val="00856D24"/>
    <w:rsid w:val="00883A98"/>
    <w:rsid w:val="008A0087"/>
    <w:rsid w:val="008A0B64"/>
    <w:rsid w:val="008B0554"/>
    <w:rsid w:val="00902C10"/>
    <w:rsid w:val="00907D13"/>
    <w:rsid w:val="0091131B"/>
    <w:rsid w:val="0094129A"/>
    <w:rsid w:val="00945B0E"/>
    <w:rsid w:val="009A4048"/>
    <w:rsid w:val="009B6414"/>
    <w:rsid w:val="009F04AE"/>
    <w:rsid w:val="00A049EE"/>
    <w:rsid w:val="00A6181A"/>
    <w:rsid w:val="00A64080"/>
    <w:rsid w:val="00A72883"/>
    <w:rsid w:val="00A742E4"/>
    <w:rsid w:val="00A75AE8"/>
    <w:rsid w:val="00A75CB3"/>
    <w:rsid w:val="00A76261"/>
    <w:rsid w:val="00AD3218"/>
    <w:rsid w:val="00B25035"/>
    <w:rsid w:val="00BA4F64"/>
    <w:rsid w:val="00C22A49"/>
    <w:rsid w:val="00C416C8"/>
    <w:rsid w:val="00C64CD8"/>
    <w:rsid w:val="00C81038"/>
    <w:rsid w:val="00D24389"/>
    <w:rsid w:val="00D65B67"/>
    <w:rsid w:val="00DC219A"/>
    <w:rsid w:val="00E07272"/>
    <w:rsid w:val="00E84ACC"/>
    <w:rsid w:val="00F274AB"/>
    <w:rsid w:val="00F762EE"/>
    <w:rsid w:val="00FC131D"/>
    <w:rsid w:val="00FD6072"/>
    <w:rsid w:val="00FF064C"/>
    <w:rsid w:val="00FF2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FF2A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A70"/>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FF2A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A7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3620F-283B-4574-8FEC-5F18C66BAEC9}">
  <ds:schemaRefs>
    <ds:schemaRef ds:uri="http://purl.org/dc/elements/1.1/"/>
    <ds:schemaRef ds:uri="http://schemas.microsoft.com/sharepoint/v3"/>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FBD0D0-7CB4-463C-A6C7-D6D13AAA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Jill Taylor</cp:lastModifiedBy>
  <cp:revision>11</cp:revision>
  <cp:lastPrinted>2015-03-24T10:48:00Z</cp:lastPrinted>
  <dcterms:created xsi:type="dcterms:W3CDTF">2015-03-24T08:48:00Z</dcterms:created>
  <dcterms:modified xsi:type="dcterms:W3CDTF">2015-03-24T10:49:00Z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