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C36A17">
      <w:pPr>
        <w:jc w:val="center"/>
        <w:rPr>
          <w:rFonts w:ascii="Arial" w:hAnsi="Arial" w:cs="Arial"/>
          <w:b/>
          <w:bCs/>
          <w:color w:val="2F759E" w:themeColor="accent1" w:themeShade="BF"/>
          <w:sz w:val="32"/>
          <w:szCs w:val="32"/>
          <w:lang w:val="en-GB" w:eastAsia="en-GB"/>
        </w:rPr>
      </w:pPr>
      <w:bookmarkStart w:id="0" w:name="_GoBack"/>
      <w:bookmarkEnd w:id="0"/>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930B7C" w:rsidRDefault="00A16D16" w:rsidP="00C36A17">
      <w:pPr>
        <w:jc w:val="center"/>
        <w:rPr>
          <w:rFonts w:ascii="Arial" w:hAnsi="Arial" w:cs="Arial"/>
          <w:lang w:val="en-GB"/>
        </w:rPr>
      </w:pPr>
      <w:r w:rsidRPr="00930B7C">
        <w:rPr>
          <w:rFonts w:ascii="Arial" w:hAnsi="Arial" w:cs="Arial"/>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45"/>
      </w:tblGrid>
      <w:tr w:rsidR="00982AE7" w:rsidRPr="00982AE7" w:rsidTr="00A07CE2">
        <w:trPr>
          <w:trHeight w:val="357"/>
        </w:trPr>
        <w:tc>
          <w:tcPr>
            <w:tcW w:w="2161" w:type="dxa"/>
          </w:tcPr>
          <w:p w:rsidR="00982AE7" w:rsidRPr="00982AE7" w:rsidRDefault="00930B7C" w:rsidP="00A07CE2">
            <w:pPr>
              <w:pStyle w:val="BodyText"/>
              <w:spacing w:after="0" w:line="240" w:lineRule="auto"/>
              <w:rPr>
                <w:rFonts w:ascii="Arial" w:hAnsi="Arial" w:cs="Arial"/>
                <w:sz w:val="22"/>
                <w:szCs w:val="22"/>
              </w:rPr>
            </w:pPr>
            <w:r>
              <w:rPr>
                <w:rFonts w:ascii="Arial" w:hAnsi="Arial" w:cs="Arial"/>
                <w:sz w:val="22"/>
                <w:szCs w:val="22"/>
              </w:rPr>
              <w:t>Name</w:t>
            </w:r>
          </w:p>
        </w:tc>
        <w:tc>
          <w:tcPr>
            <w:tcW w:w="6945" w:type="dxa"/>
          </w:tcPr>
          <w:p w:rsidR="00982AE7" w:rsidRDefault="00982AE7" w:rsidP="00A07CE2">
            <w:pPr>
              <w:pStyle w:val="BodyText"/>
              <w:spacing w:after="0" w:line="240" w:lineRule="auto"/>
              <w:rPr>
                <w:rFonts w:ascii="Arial" w:hAnsi="Arial" w:cs="Arial"/>
                <w:sz w:val="22"/>
                <w:szCs w:val="22"/>
              </w:rPr>
            </w:pPr>
          </w:p>
          <w:p w:rsidR="004F326B" w:rsidRPr="00982AE7" w:rsidRDefault="004F326B"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Address</w:t>
            </w:r>
          </w:p>
          <w:p w:rsidR="00930B7C" w:rsidRPr="00982AE7"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c>
          <w:tcPr>
            <w:tcW w:w="6945" w:type="dxa"/>
          </w:tcPr>
          <w:p w:rsidR="00930B7C" w:rsidRDefault="00930B7C" w:rsidP="00A07CE2">
            <w:pPr>
              <w:pStyle w:val="BodyText"/>
              <w:spacing w:after="0" w:line="240" w:lineRule="auto"/>
              <w:rPr>
                <w:rFonts w:ascii="Arial" w:hAnsi="Arial" w:cs="Arial"/>
                <w:sz w:val="22"/>
                <w:szCs w:val="22"/>
              </w:rPr>
            </w:pPr>
          </w:p>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r>
              <w:rPr>
                <w:rFonts w:ascii="Arial" w:hAnsi="Arial" w:cs="Arial"/>
                <w:sz w:val="22"/>
                <w:szCs w:val="22"/>
              </w:rPr>
              <w:t xml:space="preserve">                                                </w:t>
            </w:r>
            <w:r w:rsidR="00A25F65">
              <w:rPr>
                <w:rFonts w:ascii="Arial" w:hAnsi="Arial" w:cs="Arial"/>
                <w:sz w:val="22"/>
                <w:szCs w:val="22"/>
              </w:rPr>
              <w:t xml:space="preserve">             </w:t>
            </w:r>
            <w:r>
              <w:rPr>
                <w:rFonts w:ascii="Arial" w:hAnsi="Arial" w:cs="Arial"/>
                <w:sz w:val="22"/>
                <w:szCs w:val="22"/>
              </w:rPr>
              <w:t xml:space="preserve"> </w:t>
            </w:r>
            <w:r w:rsidRPr="00982AE7">
              <w:rPr>
                <w:rFonts w:ascii="Arial" w:hAnsi="Arial" w:cs="Arial"/>
                <w:sz w:val="22"/>
                <w:szCs w:val="22"/>
              </w:rPr>
              <w:t>Postcode</w:t>
            </w:r>
            <w:r>
              <w:rPr>
                <w:rFonts w:ascii="Arial" w:hAnsi="Arial" w:cs="Arial"/>
                <w:sz w:val="22"/>
                <w:szCs w:val="22"/>
              </w:rPr>
              <w:t>:</w:t>
            </w: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30B7C" w:rsidP="00982AE7">
      <w:pPr>
        <w:pStyle w:val="Heading1"/>
        <w:numPr>
          <w:ilvl w:val="0"/>
          <w:numId w:val="0"/>
        </w:numPr>
        <w:spacing w:before="120" w:after="120"/>
        <w:rPr>
          <w:rFonts w:ascii="Arial" w:hAnsi="Arial" w:cs="Arial"/>
          <w:i w:val="0"/>
          <w:iCs/>
          <w:color w:val="2F759E" w:themeColor="accent1" w:themeShade="BF"/>
          <w:szCs w:val="32"/>
        </w:rPr>
      </w:pPr>
      <w:r>
        <w:rPr>
          <w:rFonts w:ascii="Arial" w:hAnsi="Arial" w:cs="Arial"/>
          <w:i w:val="0"/>
          <w:iCs/>
          <w:color w:val="2F759E" w:themeColor="accent1" w:themeShade="BF"/>
          <w:szCs w:val="32"/>
        </w:rPr>
        <w:t xml:space="preserve">Terms of </w:t>
      </w:r>
      <w:r w:rsidR="00567770">
        <w:rPr>
          <w:rFonts w:ascii="Arial" w:hAnsi="Arial" w:cs="Arial"/>
          <w:i w:val="0"/>
          <w:iCs/>
          <w:color w:val="2F759E" w:themeColor="accent1" w:themeShade="BF"/>
          <w:szCs w:val="32"/>
        </w:rPr>
        <w:t>Agreement</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30B7C" w:rsidRPr="00982AE7" w:rsidTr="00982AE7">
        <w:tc>
          <w:tcPr>
            <w:tcW w:w="8364" w:type="dxa"/>
          </w:tcPr>
          <w:p w:rsidR="00930B7C" w:rsidRPr="00982AE7" w:rsidRDefault="00930B7C" w:rsidP="00930B7C">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 consent to the practice using my email address and phone number for reminders and communication from the practice</w:t>
            </w:r>
          </w:p>
        </w:tc>
        <w:tc>
          <w:tcPr>
            <w:tcW w:w="708" w:type="dxa"/>
          </w:tcPr>
          <w:p w:rsidR="00930B7C" w:rsidRPr="00982AE7" w:rsidRDefault="00930B7C"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Default="00982AE7" w:rsidP="004F326B">
      <w:pPr>
        <w:rPr>
          <w:rFonts w:ascii="Arial" w:hAnsi="Arial" w:cs="Arial"/>
          <w:color w:val="000000" w:themeColor="text1"/>
          <w:sz w:val="22"/>
          <w:szCs w:val="22"/>
        </w:rPr>
      </w:pPr>
    </w:p>
    <w:tbl>
      <w:tblPr>
        <w:tblpPr w:leftFromText="180" w:rightFromText="180" w:vertAnchor="text" w:horzAnchor="page" w:tblpX="7459" w:tblpY="38"/>
        <w:tblW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17"/>
        <w:gridCol w:w="788"/>
        <w:gridCol w:w="697"/>
      </w:tblGrid>
      <w:tr w:rsidR="00F37DA3" w:rsidRPr="00982AE7" w:rsidTr="00F37DA3">
        <w:tc>
          <w:tcPr>
            <w:tcW w:w="767" w:type="dxa"/>
          </w:tcPr>
          <w:p w:rsidR="00F37DA3" w:rsidRPr="00982AE7"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Email</w:t>
            </w:r>
          </w:p>
        </w:tc>
        <w:tc>
          <w:tcPr>
            <w:tcW w:w="617" w:type="dxa"/>
          </w:tcPr>
          <w:p w:rsidR="00F37DA3"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  </w:t>
            </w:r>
            <w:r w:rsidRPr="00982AE7">
              <w:rPr>
                <w:rFonts w:ascii="Arial" w:hAnsi="Arial" w:cs="Arial"/>
                <w:color w:val="000000" w:themeColor="text1"/>
                <w:sz w:val="22"/>
                <w:szCs w:val="22"/>
              </w:rPr>
              <w:sym w:font="Wingdings" w:char="F06F"/>
            </w:r>
          </w:p>
          <w:p w:rsidR="00F37DA3" w:rsidRPr="00982AE7" w:rsidRDefault="00F37DA3" w:rsidP="00F37DA3">
            <w:pPr>
              <w:pStyle w:val="BodyText"/>
              <w:spacing w:after="0" w:line="240" w:lineRule="auto"/>
              <w:rPr>
                <w:rFonts w:ascii="Arial" w:hAnsi="Arial" w:cs="Arial"/>
                <w:color w:val="000000" w:themeColor="text1"/>
                <w:sz w:val="22"/>
                <w:szCs w:val="22"/>
              </w:rPr>
            </w:pPr>
          </w:p>
        </w:tc>
        <w:tc>
          <w:tcPr>
            <w:tcW w:w="788" w:type="dxa"/>
          </w:tcPr>
          <w:p w:rsidR="00F37DA3" w:rsidRPr="00982AE7"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SMS</w:t>
            </w:r>
          </w:p>
        </w:tc>
        <w:tc>
          <w:tcPr>
            <w:tcW w:w="697" w:type="dxa"/>
          </w:tcPr>
          <w:p w:rsidR="00F37DA3" w:rsidRPr="00982AE7"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  </w:t>
            </w:r>
            <w:r w:rsidRPr="00982AE7">
              <w:rPr>
                <w:rFonts w:ascii="Arial" w:hAnsi="Arial" w:cs="Arial"/>
                <w:color w:val="000000" w:themeColor="text1"/>
                <w:sz w:val="22"/>
                <w:szCs w:val="22"/>
              </w:rPr>
              <w:sym w:font="Wingdings" w:char="F06F"/>
            </w:r>
          </w:p>
        </w:tc>
      </w:tr>
    </w:tbl>
    <w:p w:rsidR="002F7815" w:rsidRDefault="002F7815" w:rsidP="004F326B">
      <w:pPr>
        <w:rPr>
          <w:rFonts w:ascii="Arial" w:hAnsi="Arial" w:cs="Arial"/>
          <w:color w:val="000000" w:themeColor="text1"/>
          <w:sz w:val="22"/>
          <w:szCs w:val="22"/>
        </w:rPr>
      </w:pPr>
      <w:r>
        <w:rPr>
          <w:rFonts w:ascii="Arial" w:hAnsi="Arial" w:cs="Arial"/>
          <w:color w:val="000000" w:themeColor="text1"/>
          <w:sz w:val="22"/>
          <w:szCs w:val="22"/>
        </w:rPr>
        <w:t xml:space="preserve">Please confirm how you would like to receive your login </w:t>
      </w:r>
      <w:r w:rsidR="00F37DA3">
        <w:rPr>
          <w:rFonts w:ascii="Arial" w:hAnsi="Arial" w:cs="Arial"/>
          <w:color w:val="000000" w:themeColor="text1"/>
          <w:sz w:val="22"/>
          <w:szCs w:val="22"/>
        </w:rPr>
        <w:t>d</w:t>
      </w:r>
      <w:r>
        <w:rPr>
          <w:rFonts w:ascii="Arial" w:hAnsi="Arial" w:cs="Arial"/>
          <w:color w:val="000000" w:themeColor="text1"/>
          <w:sz w:val="22"/>
          <w:szCs w:val="22"/>
        </w:rPr>
        <w:t>etails;</w:t>
      </w:r>
    </w:p>
    <w:p w:rsidR="00F37DA3" w:rsidRPr="00F37DA3" w:rsidRDefault="00F37DA3" w:rsidP="004F326B">
      <w:pPr>
        <w:rPr>
          <w:rFonts w:ascii="Arial" w:hAnsi="Arial" w:cs="Arial"/>
          <w:i/>
          <w:color w:val="000000" w:themeColor="text1"/>
          <w:sz w:val="22"/>
          <w:szCs w:val="22"/>
        </w:rPr>
      </w:pPr>
      <w:r w:rsidRPr="00F37DA3">
        <w:rPr>
          <w:rFonts w:ascii="Arial" w:hAnsi="Arial" w:cs="Arial"/>
          <w:i/>
          <w:color w:val="000000" w:themeColor="text1"/>
          <w:sz w:val="22"/>
          <w:szCs w:val="22"/>
        </w:rPr>
        <w:t>You may receive a verification email/SMS asking you to confirm your identity before your login details can be sent</w:t>
      </w:r>
    </w:p>
    <w:p w:rsidR="002F7815" w:rsidRPr="00982AE7" w:rsidRDefault="002F7815"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2617D7" w:rsidP="00C36A17">
            <w:pPr>
              <w:rPr>
                <w:rFonts w:ascii="Arial" w:hAnsi="Arial" w:cs="Arial"/>
                <w:lang w:val="en-GB"/>
              </w:rPr>
            </w:pPr>
            <w:r>
              <w:rPr>
                <w:rFonts w:ascii="Arial" w:hAnsi="Arial" w:cs="Arial"/>
                <w:lang w:val="en-GB"/>
              </w:rPr>
              <w:t>It is</w:t>
            </w:r>
            <w:r w:rsidR="00C36A17" w:rsidRPr="00C36A17">
              <w:rPr>
                <w:rFonts w:ascii="Arial" w:hAnsi="Arial" w:cs="Arial"/>
                <w:lang w:val="en-GB"/>
              </w:rPr>
              <w:t xml:space="preserve">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8A3557" w:rsidRDefault="004F326B" w:rsidP="002617D7">
      <w:pPr>
        <w:pStyle w:val="Heading2"/>
        <w:spacing w:before="120" w:after="120"/>
        <w:rPr>
          <w:rFonts w:ascii="Arial" w:hAnsi="Arial" w:cs="Arial"/>
          <w:lang w:val="en-GB"/>
        </w:rPr>
      </w:pPr>
    </w:p>
    <w:sectPr w:rsidR="004F326B" w:rsidRPr="008A3557" w:rsidSect="00F007DE">
      <w:headerReference w:type="even" r:id="rId12"/>
      <w:headerReference w:type="default" r:id="rId13"/>
      <w:headerReference w:type="first" r:id="rId14"/>
      <w:pgSz w:w="11906" w:h="16838"/>
      <w:pgMar w:top="1276" w:right="1134" w:bottom="851" w:left="1134" w:header="426"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E2" w:rsidRPr="00A07CE2" w:rsidRDefault="00A07CE2" w:rsidP="00A07CE2">
    <w:pPr>
      <w:pStyle w:val="Header"/>
      <w:rPr>
        <w:rFonts w:ascii="Monotype Corsiva" w:hAnsi="Monotype Corsiva"/>
        <w:b/>
        <w:bCs/>
        <w:sz w:val="40"/>
        <w:szCs w:val="40"/>
      </w:rPr>
    </w:pPr>
    <w:r w:rsidRPr="00A07CE2">
      <w:rPr>
        <w:noProof/>
        <w:sz w:val="32"/>
        <w:lang w:val="en-GB" w:eastAsia="en-GB"/>
      </w:rPr>
      <w:drawing>
        <wp:anchor distT="0" distB="0" distL="114300" distR="114300" simplePos="0" relativeHeight="251658240" behindDoc="0" locked="0" layoutInCell="1" allowOverlap="1" wp14:anchorId="4FF6E31C" wp14:editId="4D738FAC">
          <wp:simplePos x="0" y="0"/>
          <wp:positionH relativeFrom="column">
            <wp:posOffset>4289425</wp:posOffset>
          </wp:positionH>
          <wp:positionV relativeFrom="paragraph">
            <wp:posOffset>-55245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A53">
      <w:rPr>
        <w:rFonts w:ascii="Monotype Corsiva" w:hAnsi="Monotype Corsiva"/>
        <w:b/>
        <w:bCs/>
        <w:sz w:val="40"/>
        <w:szCs w:val="40"/>
      </w:rPr>
      <w:t>Park Green Surgery</w:t>
    </w:r>
  </w:p>
  <w:p w:rsidR="00A07CE2" w:rsidRPr="00A07CE2" w:rsidRDefault="00A07CE2" w:rsidP="00A07CE2">
    <w:pPr>
      <w:rPr>
        <w:rFonts w:ascii="Monotype Corsiva" w:hAnsi="Monotype Corsiva"/>
        <w:b/>
        <w:bCs/>
        <w:sz w:val="28"/>
        <w:szCs w:val="28"/>
      </w:rPr>
    </w:pPr>
    <w:r w:rsidRPr="00A07CE2">
      <w:rPr>
        <w:rFonts w:ascii="Monotype Corsiva" w:hAnsi="Monotype Corsiva"/>
        <w:b/>
        <w:sz w:val="28"/>
        <w:szCs w:val="28"/>
      </w:rPr>
      <w:t>Church View Health Centre</w:t>
    </w:r>
    <w:r w:rsidRPr="00A07CE2">
      <w:rPr>
        <w:rFonts w:ascii="Monotype Corsiva" w:hAnsi="Monotype Corsiva"/>
        <w:b/>
        <w:bCs/>
        <w:sz w:val="28"/>
        <w:szCs w:val="28"/>
      </w:rPr>
      <w:t xml:space="preserve"> </w:t>
    </w:r>
  </w:p>
  <w:p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10C42"/>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617D7"/>
    <w:rsid w:val="002711A1"/>
    <w:rsid w:val="00292374"/>
    <w:rsid w:val="002934BD"/>
    <w:rsid w:val="002A0E87"/>
    <w:rsid w:val="002C69E2"/>
    <w:rsid w:val="002E03C8"/>
    <w:rsid w:val="002F2945"/>
    <w:rsid w:val="002F31B5"/>
    <w:rsid w:val="002F781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4FC4"/>
    <w:rsid w:val="0049753A"/>
    <w:rsid w:val="004C0B28"/>
    <w:rsid w:val="004F326B"/>
    <w:rsid w:val="004F5F05"/>
    <w:rsid w:val="00500AE1"/>
    <w:rsid w:val="00503503"/>
    <w:rsid w:val="005057DE"/>
    <w:rsid w:val="005178EB"/>
    <w:rsid w:val="00567770"/>
    <w:rsid w:val="005E4A53"/>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30B7C"/>
    <w:rsid w:val="00943E8F"/>
    <w:rsid w:val="00946553"/>
    <w:rsid w:val="0095578C"/>
    <w:rsid w:val="00962565"/>
    <w:rsid w:val="00982AE7"/>
    <w:rsid w:val="00984C00"/>
    <w:rsid w:val="00990175"/>
    <w:rsid w:val="00993C95"/>
    <w:rsid w:val="009A5FA3"/>
    <w:rsid w:val="009A7AFA"/>
    <w:rsid w:val="009E5867"/>
    <w:rsid w:val="009F5218"/>
    <w:rsid w:val="00A07CE2"/>
    <w:rsid w:val="00A16D16"/>
    <w:rsid w:val="00A25F65"/>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07DE"/>
    <w:rsid w:val="00F0401D"/>
    <w:rsid w:val="00F37DA3"/>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A247D6-34B4-404F-8416-621D2E3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katie.day</cp:lastModifiedBy>
  <cp:revision>11</cp:revision>
  <cp:lastPrinted>2014-09-22T17:11:00Z</cp:lastPrinted>
  <dcterms:created xsi:type="dcterms:W3CDTF">2016-04-15T09:50:00Z</dcterms:created>
  <dcterms:modified xsi:type="dcterms:W3CDTF">2019-11-29T10:40:00Z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